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AE23" w14:textId="77777777" w:rsidR="00C86A96" w:rsidRPr="00D13C43" w:rsidRDefault="00C86A96" w:rsidP="00C86A96">
      <w:pPr>
        <w:spacing w:line="240" w:lineRule="auto"/>
        <w:ind w:left="360" w:firstLine="0"/>
        <w:rPr>
          <w:b/>
          <w:bCs/>
          <w:lang w:val="en-GB"/>
        </w:rPr>
      </w:pPr>
    </w:p>
    <w:p w14:paraId="0E834DA8" w14:textId="77777777" w:rsidR="00C86A96" w:rsidRPr="00BA5134" w:rsidRDefault="00C86A96" w:rsidP="00C86A96">
      <w:pPr>
        <w:rPr>
          <w:i/>
          <w:iCs/>
          <w:lang w:val="en-GB"/>
        </w:rPr>
      </w:pPr>
      <w:r w:rsidRPr="00BA5134">
        <w:rPr>
          <w:i/>
          <w:iCs/>
          <w:lang w:val="en-GB"/>
        </w:rPr>
        <w:t xml:space="preserve">Whistleblower Report </w:t>
      </w:r>
      <w:r>
        <w:rPr>
          <w:i/>
          <w:iCs/>
          <w:lang w:val="en-GB"/>
        </w:rPr>
        <w:t>(</w:t>
      </w:r>
      <w:r w:rsidRPr="00BA5134">
        <w:rPr>
          <w:i/>
          <w:iCs/>
          <w:lang w:val="en-GB"/>
        </w:rPr>
        <w:t>in English</w:t>
      </w:r>
      <w:r>
        <w:rPr>
          <w:i/>
          <w:iCs/>
          <w:lang w:val="en-GB"/>
        </w:rPr>
        <w:t>)</w:t>
      </w:r>
    </w:p>
    <w:p w14:paraId="5E46F0CF" w14:textId="77777777" w:rsidR="00C86A96" w:rsidRPr="00DE4F5D" w:rsidRDefault="00C86A96" w:rsidP="00C86A96">
      <w:pPr>
        <w:pStyle w:val="Title"/>
        <w:rPr>
          <w:sz w:val="24"/>
          <w:szCs w:val="24"/>
          <w:lang w:val="en-GB"/>
        </w:rPr>
      </w:pPr>
      <w:r w:rsidRPr="00DE4F5D">
        <w:rPr>
          <w:rFonts w:ascii="Times New Roman" w:eastAsia="Times New Roman" w:hAnsi="Times New Roman" w:cs="Times New Roman"/>
          <w:iCs/>
          <w:kern w:val="0"/>
          <w:sz w:val="24"/>
          <w:szCs w:val="24"/>
          <w:lang w:val="en-GB" w:eastAsia="lv-LV"/>
        </w:rPr>
        <w:t>Whistleblower Report</w:t>
      </w:r>
    </w:p>
    <w:tbl>
      <w:tblPr>
        <w:tblStyle w:val="PlainTable1"/>
        <w:tblW w:w="0" w:type="auto"/>
        <w:tblLook w:val="0400" w:firstRow="0" w:lastRow="0" w:firstColumn="0" w:lastColumn="0" w:noHBand="0" w:noVBand="1"/>
      </w:tblPr>
      <w:tblGrid>
        <w:gridCol w:w="8522"/>
      </w:tblGrid>
      <w:tr w:rsidR="00C86A96" w:rsidRPr="00DE4F5D" w14:paraId="7392F1F0"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629119AD" w14:textId="77777777" w:rsidR="00C86A96" w:rsidRPr="00DE4F5D" w:rsidRDefault="00C86A96" w:rsidP="008B4E8B">
            <w:pPr>
              <w:shd w:val="clear" w:color="auto" w:fill="FFFFFF" w:themeFill="background1"/>
              <w:spacing w:line="240" w:lineRule="auto"/>
              <w:ind w:firstLine="0"/>
              <w:rPr>
                <w:rFonts w:eastAsiaTheme="majorEastAsia"/>
                <w:lang w:val="en-GB"/>
              </w:rPr>
            </w:pPr>
            <w:r w:rsidRPr="00DE4F5D">
              <w:rPr>
                <w:b/>
                <w:smallCaps/>
                <w:lang w:val="en-GB"/>
              </w:rPr>
              <w:t>Recipient</w:t>
            </w:r>
          </w:p>
        </w:tc>
      </w:tr>
      <w:tr w:rsidR="00C86A96" w:rsidRPr="00C20EB7" w14:paraId="4854D3AA" w14:textId="77777777" w:rsidTr="008B4E8B">
        <w:tc>
          <w:tcPr>
            <w:tcW w:w="9288" w:type="dxa"/>
            <w:shd w:val="clear" w:color="auto" w:fill="FFFFFF" w:themeFill="background1"/>
          </w:tcPr>
          <w:p w14:paraId="67587A33"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lang w:val="en-GB"/>
              </w:rPr>
              <w:t>Indicate the Group company (Parent or Subsidiary company to which you are addressing this report</w:t>
            </w:r>
          </w:p>
        </w:tc>
      </w:tr>
      <w:tr w:rsidR="00C86A96" w:rsidRPr="00C20EB7" w14:paraId="7E7DBFDD"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7948F220" w14:textId="77777777" w:rsidR="00C86A96" w:rsidRPr="00DE4F5D" w:rsidRDefault="00C86A96" w:rsidP="008B4E8B">
            <w:pPr>
              <w:shd w:val="clear" w:color="auto" w:fill="FFFFFF" w:themeFill="background1"/>
              <w:jc w:val="both"/>
              <w:rPr>
                <w:rFonts w:eastAsiaTheme="majorEastAsia"/>
                <w:lang w:val="en-GB"/>
              </w:rPr>
            </w:pPr>
          </w:p>
        </w:tc>
      </w:tr>
      <w:tr w:rsidR="00C86A96" w:rsidRPr="00DE4F5D" w14:paraId="7BD0219E" w14:textId="77777777" w:rsidTr="008B4E8B">
        <w:tc>
          <w:tcPr>
            <w:tcW w:w="9288" w:type="dxa"/>
            <w:shd w:val="clear" w:color="auto" w:fill="FFFFFF" w:themeFill="background1"/>
          </w:tcPr>
          <w:p w14:paraId="3936866F"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b/>
                <w:smallCaps/>
                <w:lang w:val="en-GB"/>
              </w:rPr>
              <w:t>1. Description of the violation</w:t>
            </w:r>
          </w:p>
        </w:tc>
      </w:tr>
      <w:tr w:rsidR="00C86A96" w:rsidRPr="00C20EB7" w14:paraId="67618250"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auto"/>
          </w:tcPr>
          <w:p w14:paraId="7AA6ADAB"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lang w:val="en-GB"/>
              </w:rPr>
              <w:t xml:space="preserve">Detail the information </w:t>
            </w:r>
            <w:r w:rsidRPr="00CA136C">
              <w:rPr>
                <w:b/>
                <w:bCs/>
                <w:lang w:val="en-GB"/>
              </w:rPr>
              <w:t>regarding the potential violation</w:t>
            </w:r>
            <w:r w:rsidRPr="00DE4F5D">
              <w:rPr>
                <w:lang w:val="en-GB"/>
              </w:rPr>
              <w:t>, including specific facts like the date and location where it was observed, as well as the physical or legal individuals involved and their positions. Mention any evidence you may have, such as documents, photos, or email correspondence.</w:t>
            </w:r>
          </w:p>
        </w:tc>
      </w:tr>
      <w:tr w:rsidR="00C86A96" w:rsidRPr="00C20EB7" w14:paraId="4CE098CB" w14:textId="77777777" w:rsidTr="008B4E8B">
        <w:trPr>
          <w:trHeight w:val="1240"/>
        </w:trPr>
        <w:tc>
          <w:tcPr>
            <w:tcW w:w="9288" w:type="dxa"/>
            <w:shd w:val="clear" w:color="auto" w:fill="auto"/>
          </w:tcPr>
          <w:p w14:paraId="22D12762" w14:textId="77777777" w:rsidR="00C86A96" w:rsidRPr="00DE4F5D" w:rsidRDefault="00C86A96" w:rsidP="008B4E8B">
            <w:pPr>
              <w:shd w:val="clear" w:color="auto" w:fill="FFFFFF" w:themeFill="background1"/>
              <w:spacing w:line="240" w:lineRule="auto"/>
              <w:ind w:firstLine="0"/>
              <w:jc w:val="both"/>
              <w:rPr>
                <w:lang w:val="en-GB"/>
              </w:rPr>
            </w:pPr>
          </w:p>
        </w:tc>
      </w:tr>
      <w:tr w:rsidR="00C86A96" w:rsidRPr="00C20EB7" w14:paraId="794A04F0"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5F527471"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b/>
                <w:smallCaps/>
                <w:lang w:val="en-GB"/>
              </w:rPr>
              <w:t xml:space="preserve">2. How the information was obtained </w:t>
            </w:r>
          </w:p>
        </w:tc>
      </w:tr>
      <w:tr w:rsidR="00C86A96" w:rsidRPr="00DE4F5D" w14:paraId="2A55719C" w14:textId="77777777" w:rsidTr="008B4E8B">
        <w:tc>
          <w:tcPr>
            <w:tcW w:w="9288" w:type="dxa"/>
          </w:tcPr>
          <w:p w14:paraId="27AC6EFD" w14:textId="77777777" w:rsidR="00C86A96" w:rsidRPr="00A43ED6" w:rsidRDefault="00C86A96" w:rsidP="008B4E8B">
            <w:pPr>
              <w:spacing w:line="259" w:lineRule="auto"/>
              <w:ind w:firstLine="0"/>
              <w:jc w:val="both"/>
              <w:rPr>
                <w:rFonts w:eastAsia="Aptos"/>
                <w:b/>
                <w:bCs/>
                <w:kern w:val="2"/>
                <w:lang w:val="en-GB" w:eastAsia="en-US"/>
              </w:rPr>
            </w:pPr>
            <w:r w:rsidRPr="009321FC">
              <w:rPr>
                <w:rFonts w:eastAsia="Aptos"/>
                <w:b/>
                <w:bCs/>
                <w:kern w:val="2"/>
                <w:lang w:val="en-GB" w:eastAsia="en-US"/>
              </w:rPr>
              <w:t>Your association with the Group company where the potential violation was observed</w:t>
            </w:r>
          </w:p>
          <w:p w14:paraId="1D2AA6DF" w14:textId="77777777" w:rsidR="00C86A96" w:rsidRPr="009321FC" w:rsidRDefault="00C86A96" w:rsidP="008B4E8B">
            <w:pPr>
              <w:spacing w:line="259" w:lineRule="auto"/>
              <w:ind w:firstLine="0"/>
              <w:jc w:val="both"/>
              <w:rPr>
                <w:rFonts w:eastAsia="Aptos"/>
                <w:kern w:val="2"/>
                <w:lang w:val="en-GB" w:eastAsia="en-US"/>
              </w:rPr>
            </w:pPr>
            <w:r w:rsidRPr="009321FC">
              <w:rPr>
                <w:rFonts w:eastAsia="Aptos"/>
                <w:kern w:val="2"/>
                <w:lang w:val="en-GB" w:eastAsia="en-US"/>
              </w:rPr>
              <w:t>(</w:t>
            </w:r>
            <w:r w:rsidRPr="00CA136C">
              <w:rPr>
                <w:rFonts w:eastAsia="Aptos"/>
                <w:i/>
                <w:iCs/>
                <w:kern w:val="2"/>
                <w:lang w:val="en-GB" w:eastAsia="en-US"/>
              </w:rPr>
              <w:t>Mark</w:t>
            </w:r>
            <w:r w:rsidRPr="009321FC">
              <w:rPr>
                <w:rFonts w:eastAsia="Aptos"/>
                <w:i/>
                <w:iCs/>
                <w:kern w:val="2"/>
                <w:lang w:val="en-GB" w:eastAsia="en-US"/>
              </w:rPr>
              <w:t xml:space="preserve"> the appropriate option</w:t>
            </w:r>
            <w:r w:rsidRPr="009321FC">
              <w:rPr>
                <w:rFonts w:eastAsia="Aptos"/>
                <w:kern w:val="2"/>
                <w:lang w:val="en-GB" w:eastAsia="en-US"/>
              </w:rPr>
              <w:t>):</w:t>
            </w:r>
          </w:p>
          <w:p w14:paraId="08506D04" w14:textId="77777777" w:rsidR="00C86A96" w:rsidRPr="009321FC" w:rsidRDefault="00C86A96" w:rsidP="008B4E8B">
            <w:pPr>
              <w:spacing w:line="259" w:lineRule="auto"/>
              <w:ind w:firstLine="0"/>
              <w:jc w:val="both"/>
              <w:rPr>
                <w:rFonts w:eastAsia="Aptos"/>
                <w:kern w:val="2"/>
                <w:lang w:val="en-GB" w:eastAsia="en-US"/>
              </w:rPr>
            </w:pPr>
            <w:r w:rsidRPr="00DE4F5D">
              <w:rPr>
                <w:lang w:val="en-GB"/>
              </w:rPr>
              <w:fldChar w:fldCharType="begin">
                <w:ffData>
                  <w:name w:val="Check3"/>
                  <w:enabled/>
                  <w:calcOnExit w:val="0"/>
                  <w:checkBox>
                    <w:sizeAuto/>
                    <w:default w:val="0"/>
                  </w:checkBox>
                </w:ffData>
              </w:fldChar>
            </w:r>
            <w:r w:rsidRPr="00DE4F5D">
              <w:rPr>
                <w:lang w:val="en-GB"/>
              </w:rPr>
              <w:instrText xml:space="preserve"> FORMCHECKBOX </w:instrText>
            </w:r>
            <w:r>
              <w:rPr>
                <w:lang w:val="en-GB"/>
              </w:rPr>
            </w:r>
            <w:r>
              <w:rPr>
                <w:lang w:val="en-GB"/>
              </w:rPr>
              <w:fldChar w:fldCharType="separate"/>
            </w:r>
            <w:r w:rsidRPr="00DE4F5D">
              <w:rPr>
                <w:lang w:val="en-GB"/>
              </w:rPr>
              <w:fldChar w:fldCharType="end"/>
            </w:r>
            <w:r w:rsidRPr="00DE4F5D">
              <w:rPr>
                <w:lang w:val="en-GB"/>
              </w:rPr>
              <w:t xml:space="preserve"> </w:t>
            </w:r>
            <w:r w:rsidRPr="009321FC">
              <w:rPr>
                <w:rFonts w:eastAsia="Aptos"/>
                <w:kern w:val="2"/>
                <w:lang w:val="en-GB" w:eastAsia="en-US"/>
              </w:rPr>
              <w:t>I work at the Group company that I am reporting about (I have a contractual relationship with it).</w:t>
            </w:r>
          </w:p>
          <w:p w14:paraId="1072E82E" w14:textId="77777777" w:rsidR="00C86A96" w:rsidRPr="009321FC" w:rsidRDefault="00C86A96" w:rsidP="008B4E8B">
            <w:pPr>
              <w:spacing w:line="259" w:lineRule="auto"/>
              <w:ind w:firstLine="0"/>
              <w:jc w:val="both"/>
              <w:rPr>
                <w:rFonts w:eastAsia="Aptos"/>
                <w:kern w:val="2"/>
                <w:lang w:val="en-GB" w:eastAsia="en-US"/>
              </w:rPr>
            </w:pPr>
            <w:r w:rsidRPr="00DE4F5D">
              <w:rPr>
                <w:lang w:val="en-GB"/>
              </w:rPr>
              <w:fldChar w:fldCharType="begin">
                <w:ffData>
                  <w:name w:val="Check3"/>
                  <w:enabled/>
                  <w:calcOnExit w:val="0"/>
                  <w:checkBox>
                    <w:sizeAuto/>
                    <w:default w:val="0"/>
                  </w:checkBox>
                </w:ffData>
              </w:fldChar>
            </w:r>
            <w:r w:rsidRPr="00DE4F5D">
              <w:rPr>
                <w:lang w:val="en-GB"/>
              </w:rPr>
              <w:instrText xml:space="preserve"> FORMCHECKBOX </w:instrText>
            </w:r>
            <w:r>
              <w:rPr>
                <w:lang w:val="en-GB"/>
              </w:rPr>
            </w:r>
            <w:r>
              <w:rPr>
                <w:lang w:val="en-GB"/>
              </w:rPr>
              <w:fldChar w:fldCharType="separate"/>
            </w:r>
            <w:r w:rsidRPr="00DE4F5D">
              <w:rPr>
                <w:lang w:val="en-GB"/>
              </w:rPr>
              <w:fldChar w:fldCharType="end"/>
            </w:r>
            <w:r w:rsidRPr="00DE4F5D">
              <w:rPr>
                <w:lang w:val="en-GB"/>
              </w:rPr>
              <w:t xml:space="preserve"> </w:t>
            </w:r>
            <w:r w:rsidRPr="009321FC">
              <w:rPr>
                <w:rFonts w:eastAsia="Aptos"/>
                <w:kern w:val="2"/>
                <w:lang w:val="en-GB" w:eastAsia="en-US"/>
              </w:rPr>
              <w:t>I perform work duties at the Group company that I am reporting about, but I do not have a contractual relationship with it (e.g., I provide a service, but the contract is with another organization/company).</w:t>
            </w:r>
          </w:p>
          <w:p w14:paraId="2341E941" w14:textId="77777777" w:rsidR="00C86A96" w:rsidRPr="009321FC" w:rsidRDefault="00C86A96" w:rsidP="008B4E8B">
            <w:pPr>
              <w:spacing w:line="259" w:lineRule="auto"/>
              <w:ind w:firstLine="0"/>
              <w:jc w:val="both"/>
              <w:rPr>
                <w:rFonts w:eastAsia="Aptos"/>
                <w:kern w:val="2"/>
                <w:lang w:val="en-GB" w:eastAsia="en-US"/>
              </w:rPr>
            </w:pPr>
            <w:r w:rsidRPr="00DE4F5D">
              <w:rPr>
                <w:lang w:val="en-GB"/>
              </w:rPr>
              <w:fldChar w:fldCharType="begin">
                <w:ffData>
                  <w:name w:val="Check3"/>
                  <w:enabled/>
                  <w:calcOnExit w:val="0"/>
                  <w:checkBox>
                    <w:sizeAuto/>
                    <w:default w:val="0"/>
                  </w:checkBox>
                </w:ffData>
              </w:fldChar>
            </w:r>
            <w:r w:rsidRPr="00DE4F5D">
              <w:rPr>
                <w:lang w:val="en-GB"/>
              </w:rPr>
              <w:instrText xml:space="preserve"> FORMCHECKBOX </w:instrText>
            </w:r>
            <w:r>
              <w:rPr>
                <w:lang w:val="en-GB"/>
              </w:rPr>
            </w:r>
            <w:r>
              <w:rPr>
                <w:lang w:val="en-GB"/>
              </w:rPr>
              <w:fldChar w:fldCharType="separate"/>
            </w:r>
            <w:r w:rsidRPr="00DE4F5D">
              <w:rPr>
                <w:lang w:val="en-GB"/>
              </w:rPr>
              <w:fldChar w:fldCharType="end"/>
            </w:r>
            <w:r w:rsidRPr="00DE4F5D">
              <w:rPr>
                <w:lang w:val="en-GB"/>
              </w:rPr>
              <w:t xml:space="preserve"> </w:t>
            </w:r>
            <w:r w:rsidRPr="009321FC">
              <w:rPr>
                <w:rFonts w:eastAsia="Aptos"/>
                <w:kern w:val="2"/>
                <w:lang w:val="en-GB" w:eastAsia="en-US"/>
              </w:rPr>
              <w:t>I provide a service to the Group company that I am reporting about.</w:t>
            </w:r>
          </w:p>
          <w:p w14:paraId="329E3376" w14:textId="77777777" w:rsidR="00C86A96" w:rsidRPr="009321FC" w:rsidRDefault="00C86A96" w:rsidP="008B4E8B">
            <w:pPr>
              <w:spacing w:line="259" w:lineRule="auto"/>
              <w:ind w:firstLine="0"/>
              <w:jc w:val="both"/>
              <w:rPr>
                <w:rFonts w:eastAsia="Aptos"/>
                <w:kern w:val="2"/>
                <w:lang w:val="en-GB" w:eastAsia="en-US"/>
              </w:rPr>
            </w:pPr>
            <w:r w:rsidRPr="00DE4F5D">
              <w:rPr>
                <w:lang w:val="en-GB"/>
              </w:rPr>
              <w:fldChar w:fldCharType="begin">
                <w:ffData>
                  <w:name w:val="Check3"/>
                  <w:enabled/>
                  <w:calcOnExit w:val="0"/>
                  <w:checkBox>
                    <w:sizeAuto/>
                    <w:default w:val="0"/>
                  </w:checkBox>
                </w:ffData>
              </w:fldChar>
            </w:r>
            <w:r w:rsidRPr="00DE4F5D">
              <w:rPr>
                <w:lang w:val="en-GB"/>
              </w:rPr>
              <w:instrText xml:space="preserve"> FORMCHECKBOX </w:instrText>
            </w:r>
            <w:r>
              <w:rPr>
                <w:lang w:val="en-GB"/>
              </w:rPr>
            </w:r>
            <w:r>
              <w:rPr>
                <w:lang w:val="en-GB"/>
              </w:rPr>
              <w:fldChar w:fldCharType="separate"/>
            </w:r>
            <w:r w:rsidRPr="00DE4F5D">
              <w:rPr>
                <w:lang w:val="en-GB"/>
              </w:rPr>
              <w:fldChar w:fldCharType="end"/>
            </w:r>
            <w:r w:rsidRPr="00DE4F5D">
              <w:rPr>
                <w:lang w:val="en-GB"/>
              </w:rPr>
              <w:t xml:space="preserve"> </w:t>
            </w:r>
            <w:r w:rsidRPr="009321FC">
              <w:rPr>
                <w:rFonts w:eastAsia="Aptos"/>
                <w:kern w:val="2"/>
                <w:lang w:val="en-GB" w:eastAsia="en-US"/>
              </w:rPr>
              <w:t>I observed the potential violation while establishing legal relations.</w:t>
            </w:r>
          </w:p>
          <w:p w14:paraId="7A290F54" w14:textId="77777777" w:rsidR="00C86A96" w:rsidRPr="009321FC" w:rsidRDefault="00C86A96" w:rsidP="008B4E8B">
            <w:pPr>
              <w:spacing w:line="259" w:lineRule="auto"/>
              <w:ind w:firstLine="0"/>
              <w:jc w:val="both"/>
              <w:rPr>
                <w:rFonts w:eastAsia="Aptos"/>
                <w:kern w:val="2"/>
                <w:lang w:val="en-GB" w:eastAsia="en-US"/>
              </w:rPr>
            </w:pPr>
            <w:r w:rsidRPr="00DE4F5D">
              <w:rPr>
                <w:lang w:val="en-GB"/>
              </w:rPr>
              <w:fldChar w:fldCharType="begin">
                <w:ffData>
                  <w:name w:val="Check3"/>
                  <w:enabled/>
                  <w:calcOnExit w:val="0"/>
                  <w:checkBox>
                    <w:sizeAuto/>
                    <w:default w:val="0"/>
                  </w:checkBox>
                </w:ffData>
              </w:fldChar>
            </w:r>
            <w:r w:rsidRPr="00DE4F5D">
              <w:rPr>
                <w:lang w:val="en-GB"/>
              </w:rPr>
              <w:instrText xml:space="preserve"> FORMCHECKBOX </w:instrText>
            </w:r>
            <w:r>
              <w:rPr>
                <w:lang w:val="en-GB"/>
              </w:rPr>
            </w:r>
            <w:r>
              <w:rPr>
                <w:lang w:val="en-GB"/>
              </w:rPr>
              <w:fldChar w:fldCharType="separate"/>
            </w:r>
            <w:r w:rsidRPr="00DE4F5D">
              <w:rPr>
                <w:lang w:val="en-GB"/>
              </w:rPr>
              <w:fldChar w:fldCharType="end"/>
            </w:r>
            <w:r w:rsidRPr="00DE4F5D">
              <w:rPr>
                <w:lang w:val="en-GB"/>
              </w:rPr>
              <w:t xml:space="preserve"> </w:t>
            </w:r>
            <w:r w:rsidRPr="009321FC">
              <w:rPr>
                <w:rFonts w:eastAsia="Aptos"/>
                <w:kern w:val="2"/>
                <w:lang w:val="en-GB" w:eastAsia="en-US"/>
              </w:rPr>
              <w:t>Other association (please specify) ___________________________________________</w:t>
            </w:r>
          </w:p>
          <w:p w14:paraId="143E0513" w14:textId="77777777" w:rsidR="00C86A96" w:rsidRPr="00DE4F5D" w:rsidRDefault="00C86A96" w:rsidP="008B4E8B">
            <w:pPr>
              <w:jc w:val="both"/>
              <w:rPr>
                <w:b/>
                <w:smallCaps/>
                <w:lang w:val="en-GB"/>
              </w:rPr>
            </w:pPr>
          </w:p>
        </w:tc>
      </w:tr>
      <w:tr w:rsidR="00C86A96" w:rsidRPr="00C20EB7" w14:paraId="776E2983"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2AF440FE"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b/>
                <w:smallCaps/>
                <w:lang w:val="en-GB"/>
              </w:rPr>
              <w:t>3. Indicate what harm the potential violation you mentioned has caused or may cause to the public interest</w:t>
            </w:r>
            <w:r>
              <w:rPr>
                <w:rStyle w:val="FootnoteReference"/>
                <w:rFonts w:eastAsia="Calibri"/>
                <w:b/>
                <w:smallCaps/>
                <w:lang w:val="en-GB"/>
              </w:rPr>
              <w:footnoteReference w:id="1"/>
            </w:r>
            <w:r w:rsidRPr="00DE4F5D">
              <w:rPr>
                <w:b/>
                <w:smallCaps/>
                <w:lang w:val="en-GB"/>
              </w:rPr>
              <w:t xml:space="preserve"> (what) and to which members of the public</w:t>
            </w:r>
          </w:p>
        </w:tc>
      </w:tr>
      <w:tr w:rsidR="00C86A96" w:rsidRPr="00C20EB7" w14:paraId="7ADAB7AA" w14:textId="77777777" w:rsidTr="008B4E8B">
        <w:trPr>
          <w:trHeight w:val="756"/>
        </w:trPr>
        <w:tc>
          <w:tcPr>
            <w:tcW w:w="9288" w:type="dxa"/>
          </w:tcPr>
          <w:p w14:paraId="583B6D3E" w14:textId="77777777" w:rsidR="00C86A96" w:rsidRPr="00DE4F5D" w:rsidRDefault="00C86A96" w:rsidP="008B4E8B">
            <w:pPr>
              <w:shd w:val="clear" w:color="auto" w:fill="FFFFFF" w:themeFill="background1"/>
              <w:spacing w:line="240" w:lineRule="auto"/>
              <w:ind w:firstLine="0"/>
              <w:jc w:val="both"/>
              <w:rPr>
                <w:b/>
                <w:smallCaps/>
                <w:lang w:val="en-GB"/>
              </w:rPr>
            </w:pPr>
          </w:p>
        </w:tc>
      </w:tr>
      <w:tr w:rsidR="00C86A96" w:rsidRPr="00C20EB7" w14:paraId="25DC745B"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33C4F449" w14:textId="77777777" w:rsidR="00C86A96" w:rsidRPr="00DE4F5D" w:rsidRDefault="00C86A96" w:rsidP="008B4E8B">
            <w:pPr>
              <w:shd w:val="clear" w:color="auto" w:fill="FFFFFF" w:themeFill="background1"/>
              <w:spacing w:line="240" w:lineRule="auto"/>
              <w:ind w:firstLine="0"/>
              <w:jc w:val="both"/>
              <w:rPr>
                <w:b/>
                <w:smallCaps/>
                <w:lang w:val="en-GB"/>
              </w:rPr>
            </w:pPr>
            <w:r w:rsidRPr="00DE4F5D">
              <w:rPr>
                <w:b/>
                <w:smallCaps/>
                <w:lang w:val="en-GB"/>
              </w:rPr>
              <w:t xml:space="preserve">4. Have you reported the violation before? </w:t>
            </w:r>
          </w:p>
        </w:tc>
      </w:tr>
      <w:tr w:rsidR="00C86A96" w:rsidRPr="00DE4F5D" w14:paraId="3FEABDA1" w14:textId="77777777" w:rsidTr="008B4E8B">
        <w:tc>
          <w:tcPr>
            <w:tcW w:w="9288" w:type="dxa"/>
          </w:tcPr>
          <w:p w14:paraId="156886C0" w14:textId="77777777" w:rsidR="00C86A96" w:rsidRPr="00CA7C57" w:rsidRDefault="00C86A96" w:rsidP="008B4E8B">
            <w:pPr>
              <w:spacing w:line="259" w:lineRule="auto"/>
              <w:ind w:firstLine="0"/>
              <w:jc w:val="both"/>
              <w:rPr>
                <w:rFonts w:eastAsia="Aptos"/>
                <w:kern w:val="2"/>
                <w:lang w:val="en-GB" w:eastAsia="en-US"/>
              </w:rPr>
            </w:pPr>
            <w:r w:rsidRPr="00CA7C57">
              <w:rPr>
                <w:rFonts w:eastAsia="Aptos"/>
                <w:kern w:val="2"/>
                <w:lang w:val="en-GB" w:eastAsia="en-US"/>
              </w:rPr>
              <w:t>(</w:t>
            </w:r>
            <w:r w:rsidRPr="00CA136C">
              <w:rPr>
                <w:rFonts w:eastAsia="Aptos"/>
                <w:i/>
                <w:iCs/>
                <w:kern w:val="2"/>
                <w:lang w:val="en-GB" w:eastAsia="en-US"/>
              </w:rPr>
              <w:t>Mark the appropriate option, and provide necessary comments)</w:t>
            </w:r>
          </w:p>
          <w:p w14:paraId="6606365C" w14:textId="77777777" w:rsidR="00C86A96" w:rsidRPr="00CA7C57" w:rsidRDefault="00C86A96" w:rsidP="008B4E8B">
            <w:pPr>
              <w:spacing w:line="259" w:lineRule="auto"/>
              <w:ind w:firstLine="0"/>
              <w:jc w:val="both"/>
              <w:rPr>
                <w:rFonts w:eastAsia="Aptos"/>
                <w:kern w:val="2"/>
                <w:lang w:val="en-GB" w:eastAsia="en-US"/>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Pr>
                <w:lang w:val="lv-LV"/>
              </w:rPr>
              <w:t xml:space="preserve"> </w:t>
            </w:r>
            <w:r w:rsidRPr="00CA7C57">
              <w:rPr>
                <w:rFonts w:eastAsia="Aptos"/>
                <w:kern w:val="2"/>
                <w:lang w:val="en-GB" w:eastAsia="en-US"/>
              </w:rPr>
              <w:t>no, this is the first report</w:t>
            </w:r>
          </w:p>
          <w:p w14:paraId="1760539F" w14:textId="77777777" w:rsidR="00C86A96" w:rsidRPr="00CA7C57" w:rsidRDefault="00C86A96" w:rsidP="008B4E8B">
            <w:pPr>
              <w:spacing w:line="259" w:lineRule="auto"/>
              <w:ind w:firstLine="0"/>
              <w:jc w:val="both"/>
              <w:rPr>
                <w:rFonts w:eastAsia="Aptos"/>
                <w:kern w:val="2"/>
                <w:lang w:val="en-GB" w:eastAsia="en-US"/>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Pr>
                <w:lang w:val="lv-LV"/>
              </w:rPr>
              <w:t xml:space="preserve"> </w:t>
            </w:r>
            <w:r w:rsidRPr="00CA7C57">
              <w:rPr>
                <w:rFonts w:eastAsia="Aptos"/>
                <w:kern w:val="2"/>
                <w:lang w:val="en-GB" w:eastAsia="en-US"/>
              </w:rPr>
              <w:t xml:space="preserve">yes, I reported to a Group company in </w:t>
            </w:r>
            <w:r>
              <w:rPr>
                <w:rFonts w:eastAsia="Aptos"/>
                <w:kern w:val="2"/>
                <w:lang w:val="en-GB" w:eastAsia="en-US"/>
              </w:rPr>
              <w:t>the </w:t>
            </w:r>
            <w:r w:rsidRPr="00CA7C57">
              <w:rPr>
                <w:rFonts w:eastAsia="Aptos"/>
                <w:kern w:val="2"/>
                <w:lang w:val="en-GB" w:eastAsia="en-US"/>
              </w:rPr>
              <w:t xml:space="preserve">general </w:t>
            </w:r>
            <w:r>
              <w:rPr>
                <w:rFonts w:eastAsia="Aptos"/>
                <w:kern w:val="2"/>
                <w:lang w:val="en-GB" w:eastAsia="en-US"/>
              </w:rPr>
              <w:t>procedure</w:t>
            </w:r>
            <w:r w:rsidRPr="00CA7C57">
              <w:rPr>
                <w:rFonts w:eastAsia="Aptos"/>
                <w:kern w:val="2"/>
                <w:lang w:val="en-GB" w:eastAsia="en-US"/>
              </w:rPr>
              <w:t xml:space="preserve">, without using </w:t>
            </w:r>
            <w:r>
              <w:rPr>
                <w:rFonts w:eastAsia="Aptos"/>
                <w:kern w:val="2"/>
                <w:lang w:val="en-GB" w:eastAsia="en-US"/>
              </w:rPr>
              <w:t>the internal</w:t>
            </w:r>
            <w:r w:rsidRPr="00CA7C57">
              <w:rPr>
                <w:rFonts w:eastAsia="Aptos"/>
                <w:kern w:val="2"/>
                <w:lang w:val="en-GB" w:eastAsia="en-US"/>
              </w:rPr>
              <w:t xml:space="preserve"> </w:t>
            </w:r>
            <w:r>
              <w:rPr>
                <w:rFonts w:eastAsia="Aptos"/>
                <w:kern w:val="2"/>
                <w:lang w:val="en-GB" w:eastAsia="en-US"/>
              </w:rPr>
              <w:t>whistleblowing</w:t>
            </w:r>
            <w:r w:rsidRPr="00CA7C57">
              <w:rPr>
                <w:rFonts w:eastAsia="Aptos"/>
                <w:kern w:val="2"/>
                <w:lang w:val="en-GB" w:eastAsia="en-US"/>
              </w:rPr>
              <w:t xml:space="preserve"> mechanism</w:t>
            </w:r>
          </w:p>
          <w:p w14:paraId="6574B953" w14:textId="77777777" w:rsidR="00C86A96" w:rsidRPr="00CA7C57" w:rsidRDefault="00C86A96" w:rsidP="008B4E8B">
            <w:pPr>
              <w:spacing w:line="259" w:lineRule="auto"/>
              <w:ind w:firstLine="0"/>
              <w:jc w:val="both"/>
              <w:rPr>
                <w:rFonts w:eastAsia="Aptos"/>
                <w:kern w:val="2"/>
                <w:lang w:val="en-GB" w:eastAsia="en-US"/>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Pr>
                <w:lang w:val="lv-LV"/>
              </w:rPr>
              <w:t xml:space="preserve"> </w:t>
            </w:r>
            <w:r w:rsidRPr="00CA7C57">
              <w:rPr>
                <w:rFonts w:eastAsia="Aptos"/>
                <w:kern w:val="2"/>
                <w:lang w:val="en-GB" w:eastAsia="en-US"/>
              </w:rPr>
              <w:t>yes, I reported to my Group company using the internal alert mechanism</w:t>
            </w:r>
          </w:p>
          <w:p w14:paraId="49F698B1" w14:textId="77777777" w:rsidR="00C86A96" w:rsidRPr="00CA7C57" w:rsidRDefault="00C86A96" w:rsidP="008B4E8B">
            <w:pPr>
              <w:spacing w:line="259" w:lineRule="auto"/>
              <w:ind w:firstLine="0"/>
              <w:jc w:val="both"/>
              <w:rPr>
                <w:rFonts w:eastAsia="Aptos"/>
                <w:kern w:val="2"/>
                <w:lang w:val="en-GB" w:eastAsia="en-US"/>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Pr>
                <w:lang w:val="lv-LV"/>
              </w:rPr>
              <w:t xml:space="preserve"> </w:t>
            </w:r>
            <w:r w:rsidRPr="00CA7C57">
              <w:rPr>
                <w:rFonts w:eastAsia="Aptos"/>
                <w:kern w:val="2"/>
                <w:lang w:val="en-GB" w:eastAsia="en-US"/>
              </w:rPr>
              <w:t>yes, I reported to a state institution (specify which one_______________)</w:t>
            </w:r>
          </w:p>
          <w:p w14:paraId="144C9B97" w14:textId="77777777" w:rsidR="00C86A96" w:rsidRPr="00CA7C57" w:rsidRDefault="00C86A96" w:rsidP="008B4E8B">
            <w:pPr>
              <w:spacing w:line="259" w:lineRule="auto"/>
              <w:ind w:firstLine="0"/>
              <w:jc w:val="both"/>
              <w:rPr>
                <w:rFonts w:eastAsia="Aptos"/>
                <w:kern w:val="2"/>
                <w:lang w:val="en-GB" w:eastAsia="en-US"/>
              </w:rPr>
            </w:pPr>
            <w:r w:rsidRPr="003645E7">
              <w:rPr>
                <w:lang w:val="lv-LV"/>
              </w:rPr>
              <w:fldChar w:fldCharType="begin">
                <w:ffData>
                  <w:name w:val="Check3"/>
                  <w:enabled/>
                  <w:calcOnExit w:val="0"/>
                  <w:checkBox>
                    <w:sizeAuto/>
                    <w:default w:val="0"/>
                  </w:checkBox>
                </w:ffData>
              </w:fldChar>
            </w:r>
            <w:r w:rsidRPr="003645E7">
              <w:rPr>
                <w:lang w:val="lv-LV"/>
              </w:rPr>
              <w:instrText xml:space="preserve"> FORMCHECKBOX </w:instrText>
            </w:r>
            <w:r>
              <w:rPr>
                <w:lang w:val="lv-LV"/>
              </w:rPr>
            </w:r>
            <w:r>
              <w:rPr>
                <w:lang w:val="lv-LV"/>
              </w:rPr>
              <w:fldChar w:fldCharType="separate"/>
            </w:r>
            <w:r w:rsidRPr="003645E7">
              <w:rPr>
                <w:lang w:val="lv-LV"/>
              </w:rPr>
              <w:fldChar w:fldCharType="end"/>
            </w:r>
            <w:r>
              <w:rPr>
                <w:lang w:val="lv-LV"/>
              </w:rPr>
              <w:t xml:space="preserve"> </w:t>
            </w:r>
            <w:r w:rsidRPr="00CA7C57">
              <w:rPr>
                <w:rFonts w:eastAsia="Aptos"/>
                <w:kern w:val="2"/>
                <w:lang w:val="en-GB" w:eastAsia="en-US"/>
              </w:rPr>
              <w:t>yes, I contacted both the Group company and the state institution</w:t>
            </w:r>
          </w:p>
          <w:p w14:paraId="59F9A8CD" w14:textId="77777777" w:rsidR="00C86A96" w:rsidRPr="00CA7C57" w:rsidRDefault="00C86A96" w:rsidP="008B4E8B">
            <w:pPr>
              <w:spacing w:line="259" w:lineRule="auto"/>
              <w:ind w:firstLine="0"/>
              <w:jc w:val="both"/>
              <w:rPr>
                <w:rFonts w:eastAsia="Aptos"/>
                <w:kern w:val="2"/>
                <w:lang w:val="en-GB" w:eastAsia="en-US"/>
              </w:rPr>
            </w:pPr>
            <w:r w:rsidRPr="00CA7C57">
              <w:rPr>
                <w:rFonts w:eastAsia="Aptos"/>
                <w:kern w:val="2"/>
                <w:lang w:val="en-GB" w:eastAsia="en-US"/>
              </w:rPr>
              <w:lastRenderedPageBreak/>
              <w:t>other information _________________________________________________________</w:t>
            </w:r>
          </w:p>
          <w:p w14:paraId="59CD9C1C" w14:textId="77777777" w:rsidR="00C86A96" w:rsidRPr="00DE4F5D" w:rsidRDefault="00C86A96" w:rsidP="008B4E8B">
            <w:pPr>
              <w:shd w:val="clear" w:color="auto" w:fill="FFFFFF" w:themeFill="background1"/>
              <w:spacing w:line="240" w:lineRule="auto"/>
              <w:ind w:firstLine="0"/>
              <w:jc w:val="both"/>
              <w:rPr>
                <w:b/>
                <w:smallCaps/>
                <w:lang w:val="en-GB"/>
              </w:rPr>
            </w:pPr>
          </w:p>
        </w:tc>
      </w:tr>
      <w:tr w:rsidR="00C86A96" w:rsidRPr="00DE4F5D" w14:paraId="76D74407" w14:textId="77777777" w:rsidTr="008B4E8B">
        <w:trPr>
          <w:cnfStyle w:val="000000100000" w:firstRow="0" w:lastRow="0" w:firstColumn="0" w:lastColumn="0" w:oddVBand="0" w:evenVBand="0" w:oddHBand="1" w:evenHBand="0" w:firstRowFirstColumn="0" w:firstRowLastColumn="0" w:lastRowFirstColumn="0" w:lastRowLastColumn="0"/>
          <w:trHeight w:val="1021"/>
        </w:trPr>
        <w:tc>
          <w:tcPr>
            <w:tcW w:w="9288" w:type="dxa"/>
            <w:shd w:val="clear" w:color="auto" w:fill="FFFFFF" w:themeFill="background1"/>
          </w:tcPr>
          <w:p w14:paraId="2B79B310" w14:textId="77777777" w:rsidR="00C86A96" w:rsidRPr="00DE4F5D" w:rsidRDefault="00C86A96" w:rsidP="008B4E8B">
            <w:pPr>
              <w:shd w:val="clear" w:color="auto" w:fill="FFFFFF" w:themeFill="background1"/>
              <w:jc w:val="both"/>
              <w:rPr>
                <w:rFonts w:eastAsiaTheme="majorEastAsia"/>
                <w:lang w:val="en-GB"/>
              </w:rPr>
            </w:pPr>
            <w:r w:rsidRPr="00DE4F5D">
              <w:rPr>
                <w:rFonts w:eastAsiaTheme="majorEastAsia"/>
                <w:lang w:val="en-GB"/>
              </w:rPr>
              <w:lastRenderedPageBreak/>
              <w:t>Comments</w:t>
            </w:r>
          </w:p>
        </w:tc>
      </w:tr>
      <w:tr w:rsidR="00C86A96" w:rsidRPr="00C20EB7" w14:paraId="79FCD6E5" w14:textId="77777777" w:rsidTr="008B4E8B">
        <w:tc>
          <w:tcPr>
            <w:tcW w:w="9288" w:type="dxa"/>
          </w:tcPr>
          <w:p w14:paraId="3B59AADE" w14:textId="77777777" w:rsidR="00C86A96" w:rsidRPr="00DE4F5D" w:rsidRDefault="00C86A96" w:rsidP="008B4E8B">
            <w:pPr>
              <w:shd w:val="clear" w:color="auto" w:fill="FFFFFF" w:themeFill="background1"/>
              <w:spacing w:line="240" w:lineRule="auto"/>
              <w:ind w:firstLine="0"/>
              <w:jc w:val="both"/>
              <w:rPr>
                <w:b/>
                <w:smallCaps/>
                <w:lang w:val="en-GB"/>
              </w:rPr>
            </w:pPr>
            <w:r w:rsidRPr="00DE4F5D">
              <w:rPr>
                <w:b/>
                <w:smallCaps/>
                <w:lang w:val="en-GB"/>
              </w:rPr>
              <w:t xml:space="preserve">5. Attitude towards further communication and public disclosure of the violation </w:t>
            </w:r>
          </w:p>
        </w:tc>
      </w:tr>
      <w:tr w:rsidR="00C86A96" w:rsidRPr="00C20EB7" w14:paraId="4F096F9F"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73CCFDA2" w14:textId="77777777" w:rsidR="00C86A96" w:rsidRPr="00CA136C" w:rsidRDefault="00C86A96" w:rsidP="008B4E8B">
            <w:pPr>
              <w:spacing w:line="259" w:lineRule="auto"/>
              <w:ind w:firstLine="0"/>
              <w:jc w:val="both"/>
              <w:rPr>
                <w:rFonts w:eastAsia="Aptos"/>
                <w:kern w:val="2"/>
                <w:lang w:val="en-GB" w:eastAsia="en-US"/>
              </w:rPr>
            </w:pPr>
            <w:r>
              <w:rPr>
                <w:rFonts w:eastAsia="Aptos"/>
                <w:kern w:val="2"/>
                <w:lang w:val="en-GB" w:eastAsia="en-US"/>
              </w:rPr>
              <w:t>(</w:t>
            </w:r>
            <w:r w:rsidRPr="00CA136C">
              <w:rPr>
                <w:rFonts w:eastAsia="Aptos"/>
                <w:i/>
                <w:iCs/>
                <w:kern w:val="2"/>
                <w:lang w:val="en-GB" w:eastAsia="en-US"/>
              </w:rPr>
              <w:t>Mark if applicable</w:t>
            </w:r>
            <w:r w:rsidRPr="00CA136C">
              <w:rPr>
                <w:rFonts w:eastAsia="Aptos"/>
                <w:kern w:val="2"/>
                <w:lang w:val="en-GB" w:eastAsia="en-US"/>
              </w:rPr>
              <w:t>)</w:t>
            </w:r>
          </w:p>
          <w:p w14:paraId="1A2B262A" w14:textId="77777777" w:rsidR="00C86A96" w:rsidRPr="00CA136C" w:rsidRDefault="00C86A96" w:rsidP="008B4E8B">
            <w:pPr>
              <w:spacing w:line="259" w:lineRule="auto"/>
              <w:ind w:firstLine="0"/>
              <w:jc w:val="both"/>
              <w:rPr>
                <w:rFonts w:eastAsia="Aptos"/>
                <w:kern w:val="2"/>
                <w:lang w:val="en-GB" w:eastAsia="en-US"/>
              </w:rPr>
            </w:pPr>
            <w:r w:rsidRPr="00CA136C">
              <w:rPr>
                <w:rFonts w:eastAsia="Aptos"/>
                <w:kern w:val="2"/>
                <w:lang w:val="en-GB"/>
              </w:rPr>
              <w:fldChar w:fldCharType="begin">
                <w:ffData>
                  <w:name w:val="Check3"/>
                  <w:enabled/>
                  <w:calcOnExit w:val="0"/>
                  <w:checkBox>
                    <w:sizeAuto/>
                    <w:default w:val="0"/>
                  </w:checkBox>
                </w:ffData>
              </w:fldChar>
            </w:r>
            <w:r w:rsidRPr="00CA136C">
              <w:rPr>
                <w:rFonts w:eastAsia="Aptos"/>
                <w:kern w:val="2"/>
                <w:lang w:val="en-GB" w:eastAsia="en-US"/>
              </w:rPr>
              <w:instrText xml:space="preserve"> FORMCHECKBOX </w:instrText>
            </w:r>
            <w:r>
              <w:rPr>
                <w:rFonts w:eastAsia="Aptos"/>
                <w:kern w:val="2"/>
                <w:lang w:val="en-GB"/>
              </w:rPr>
            </w:r>
            <w:r>
              <w:rPr>
                <w:rFonts w:eastAsia="Aptos"/>
                <w:kern w:val="2"/>
                <w:lang w:val="en-GB"/>
              </w:rPr>
              <w:fldChar w:fldCharType="separate"/>
            </w:r>
            <w:r w:rsidRPr="00CA136C">
              <w:rPr>
                <w:rFonts w:eastAsia="Aptos"/>
                <w:kern w:val="2"/>
                <w:lang w:val="en-GB"/>
              </w:rPr>
              <w:fldChar w:fldCharType="end"/>
            </w:r>
            <w:r w:rsidRPr="00CA136C">
              <w:rPr>
                <w:rFonts w:eastAsia="Aptos"/>
                <w:kern w:val="2"/>
                <w:lang w:val="en-GB" w:eastAsia="en-US"/>
              </w:rPr>
              <w:t xml:space="preserve"> I do not wish to receive a confirmation of the report receipt</w:t>
            </w:r>
          </w:p>
          <w:p w14:paraId="0463EBE8" w14:textId="77777777" w:rsidR="00C86A96" w:rsidRPr="00CA136C" w:rsidRDefault="00C86A96" w:rsidP="008B4E8B">
            <w:pPr>
              <w:spacing w:line="259" w:lineRule="auto"/>
              <w:ind w:firstLine="0"/>
              <w:jc w:val="both"/>
              <w:rPr>
                <w:rFonts w:eastAsia="Aptos"/>
                <w:kern w:val="2"/>
                <w:lang w:val="en-GB" w:eastAsia="en-US"/>
              </w:rPr>
            </w:pPr>
            <w:r w:rsidRPr="00CA136C">
              <w:rPr>
                <w:rFonts w:eastAsia="Aptos"/>
                <w:kern w:val="2"/>
                <w:lang w:val="en-GB"/>
              </w:rPr>
              <w:fldChar w:fldCharType="begin">
                <w:ffData>
                  <w:name w:val="Check3"/>
                  <w:enabled/>
                  <w:calcOnExit w:val="0"/>
                  <w:checkBox>
                    <w:sizeAuto/>
                    <w:default w:val="0"/>
                  </w:checkBox>
                </w:ffData>
              </w:fldChar>
            </w:r>
            <w:r w:rsidRPr="00CA136C">
              <w:rPr>
                <w:rFonts w:eastAsia="Aptos"/>
                <w:kern w:val="2"/>
                <w:lang w:val="en-GB" w:eastAsia="en-US"/>
              </w:rPr>
              <w:instrText xml:space="preserve"> FORMCHECKBOX </w:instrText>
            </w:r>
            <w:r>
              <w:rPr>
                <w:rFonts w:eastAsia="Aptos"/>
                <w:kern w:val="2"/>
                <w:lang w:val="en-GB"/>
              </w:rPr>
            </w:r>
            <w:r>
              <w:rPr>
                <w:rFonts w:eastAsia="Aptos"/>
                <w:kern w:val="2"/>
                <w:lang w:val="en-GB"/>
              </w:rPr>
              <w:fldChar w:fldCharType="separate"/>
            </w:r>
            <w:r w:rsidRPr="00CA136C">
              <w:rPr>
                <w:rFonts w:eastAsia="Aptos"/>
                <w:kern w:val="2"/>
                <w:lang w:val="en-GB"/>
              </w:rPr>
              <w:fldChar w:fldCharType="end"/>
            </w:r>
            <w:r w:rsidRPr="00CA136C">
              <w:rPr>
                <w:rFonts w:eastAsia="Aptos"/>
                <w:kern w:val="2"/>
                <w:lang w:val="en-GB" w:eastAsia="en-US"/>
              </w:rPr>
              <w:t xml:space="preserve"> I do not wish to receive a decision on whether the submission is recognized as a whistleblower report</w:t>
            </w:r>
          </w:p>
          <w:p w14:paraId="085DE42C" w14:textId="77777777" w:rsidR="00C86A96" w:rsidRPr="00CA136C" w:rsidRDefault="00C86A96" w:rsidP="008B4E8B">
            <w:pPr>
              <w:spacing w:line="259" w:lineRule="auto"/>
              <w:ind w:firstLine="0"/>
              <w:jc w:val="both"/>
              <w:rPr>
                <w:rFonts w:eastAsia="Aptos"/>
                <w:kern w:val="2"/>
                <w:lang w:val="en-GB" w:eastAsia="en-US"/>
              </w:rPr>
            </w:pPr>
            <w:r w:rsidRPr="00CA136C">
              <w:rPr>
                <w:rFonts w:eastAsia="Aptos"/>
                <w:kern w:val="2"/>
                <w:lang w:val="en-GB"/>
              </w:rPr>
              <w:fldChar w:fldCharType="begin">
                <w:ffData>
                  <w:name w:val="Check3"/>
                  <w:enabled/>
                  <w:calcOnExit w:val="0"/>
                  <w:checkBox>
                    <w:sizeAuto/>
                    <w:default w:val="0"/>
                  </w:checkBox>
                </w:ffData>
              </w:fldChar>
            </w:r>
            <w:r w:rsidRPr="00CA136C">
              <w:rPr>
                <w:rFonts w:eastAsia="Aptos"/>
                <w:kern w:val="2"/>
                <w:lang w:val="en-GB" w:eastAsia="en-US"/>
              </w:rPr>
              <w:instrText xml:space="preserve"> FORMCHECKBOX </w:instrText>
            </w:r>
            <w:r>
              <w:rPr>
                <w:rFonts w:eastAsia="Aptos"/>
                <w:kern w:val="2"/>
                <w:lang w:val="en-GB"/>
              </w:rPr>
            </w:r>
            <w:r>
              <w:rPr>
                <w:rFonts w:eastAsia="Aptos"/>
                <w:kern w:val="2"/>
                <w:lang w:val="en-GB"/>
              </w:rPr>
              <w:fldChar w:fldCharType="separate"/>
            </w:r>
            <w:r w:rsidRPr="00CA136C">
              <w:rPr>
                <w:rFonts w:eastAsia="Aptos"/>
                <w:kern w:val="2"/>
                <w:lang w:val="en-GB"/>
              </w:rPr>
              <w:fldChar w:fldCharType="end"/>
            </w:r>
            <w:r w:rsidRPr="00CA136C">
              <w:rPr>
                <w:rFonts w:eastAsia="Aptos"/>
                <w:kern w:val="2"/>
                <w:lang w:val="en-GB" w:eastAsia="en-US"/>
              </w:rPr>
              <w:t xml:space="preserve"> if my report helps uncover a violation, I consent to the publication of information about the identified violation, following the </w:t>
            </w:r>
            <w:r>
              <w:rPr>
                <w:rFonts w:eastAsia="Aptos"/>
                <w:kern w:val="2"/>
                <w:lang w:val="en-GB" w:eastAsia="en-US"/>
              </w:rPr>
              <w:t>Applicable law</w:t>
            </w:r>
            <w:r>
              <w:rPr>
                <w:rStyle w:val="FootnoteReference"/>
                <w:rFonts w:eastAsia="Aptos"/>
                <w:kern w:val="2"/>
                <w:lang w:val="en-GB" w:eastAsia="en-US"/>
              </w:rPr>
              <w:footnoteReference w:id="2"/>
            </w:r>
          </w:p>
          <w:p w14:paraId="15072B01" w14:textId="77777777" w:rsidR="00C86A96" w:rsidRPr="00DE4F5D" w:rsidRDefault="00C86A96" w:rsidP="008B4E8B">
            <w:pPr>
              <w:shd w:val="clear" w:color="auto" w:fill="FFFFFF" w:themeFill="background1"/>
              <w:jc w:val="both"/>
              <w:rPr>
                <w:rFonts w:eastAsiaTheme="majorEastAsia"/>
                <w:lang w:val="en-GB"/>
              </w:rPr>
            </w:pPr>
          </w:p>
        </w:tc>
      </w:tr>
      <w:tr w:rsidR="00C86A96" w:rsidRPr="00DE4F5D" w14:paraId="420F4822" w14:textId="77777777" w:rsidTr="008B4E8B">
        <w:tc>
          <w:tcPr>
            <w:tcW w:w="9288" w:type="dxa"/>
          </w:tcPr>
          <w:p w14:paraId="380C11AF"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b/>
                <w:smallCaps/>
                <w:lang w:val="en-GB"/>
              </w:rPr>
              <w:t>6. Attachments</w:t>
            </w:r>
          </w:p>
        </w:tc>
      </w:tr>
      <w:tr w:rsidR="00C86A96" w:rsidRPr="00C20EB7" w14:paraId="75C6FCD6"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5F4F06DC"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CA136C">
              <w:rPr>
                <w:lang w:val="en-GB"/>
              </w:rPr>
              <w:t>Indicate the documents or other evidence attached to the report that, in your opinion, confirm the possible violation. If you indicated that you have reported this violation before, attach the provided response, if any</w:t>
            </w:r>
          </w:p>
        </w:tc>
      </w:tr>
      <w:tr w:rsidR="00C86A96" w:rsidRPr="00DE4F5D" w14:paraId="4DF27946" w14:textId="77777777" w:rsidTr="008B4E8B">
        <w:tc>
          <w:tcPr>
            <w:tcW w:w="9288" w:type="dxa"/>
            <w:shd w:val="clear" w:color="auto" w:fill="FFFFFF" w:themeFill="background1"/>
          </w:tcPr>
          <w:p w14:paraId="6DDE928E" w14:textId="77777777" w:rsidR="00C86A96" w:rsidRPr="008B27BA" w:rsidRDefault="00C86A96" w:rsidP="008B4E8B">
            <w:pPr>
              <w:spacing w:line="240" w:lineRule="auto"/>
              <w:ind w:firstLine="0"/>
              <w:jc w:val="both"/>
              <w:rPr>
                <w:lang w:val="lv-LV"/>
              </w:rPr>
            </w:pPr>
            <w:r w:rsidRPr="008B27BA">
              <w:rPr>
                <w:lang w:val="lv-LV"/>
              </w:rPr>
              <w:t>1.</w:t>
            </w:r>
          </w:p>
          <w:p w14:paraId="0EA93252" w14:textId="77777777" w:rsidR="00C86A96" w:rsidRPr="008B27BA" w:rsidRDefault="00C86A96" w:rsidP="008B4E8B">
            <w:pPr>
              <w:spacing w:line="240" w:lineRule="auto"/>
              <w:ind w:firstLine="0"/>
              <w:jc w:val="both"/>
              <w:rPr>
                <w:lang w:val="lv-LV"/>
              </w:rPr>
            </w:pPr>
            <w:r w:rsidRPr="008B27BA">
              <w:rPr>
                <w:lang w:val="lv-LV"/>
              </w:rPr>
              <w:t>2.</w:t>
            </w:r>
          </w:p>
          <w:p w14:paraId="0BFC3A73" w14:textId="77777777" w:rsidR="00C86A96" w:rsidRPr="008B27BA" w:rsidRDefault="00C86A96" w:rsidP="008B4E8B">
            <w:pPr>
              <w:spacing w:line="240" w:lineRule="auto"/>
              <w:ind w:firstLine="0"/>
              <w:jc w:val="both"/>
              <w:rPr>
                <w:lang w:val="lv-LV"/>
              </w:rPr>
            </w:pPr>
            <w:r w:rsidRPr="008B27BA">
              <w:rPr>
                <w:lang w:val="lv-LV"/>
              </w:rPr>
              <w:t>3.</w:t>
            </w:r>
          </w:p>
          <w:p w14:paraId="665B0C44" w14:textId="77777777" w:rsidR="00C86A96" w:rsidRPr="008B27BA" w:rsidRDefault="00C86A96" w:rsidP="008B4E8B">
            <w:pPr>
              <w:shd w:val="clear" w:color="auto" w:fill="FFFFFF" w:themeFill="background1"/>
              <w:spacing w:line="240" w:lineRule="auto"/>
              <w:ind w:firstLine="0"/>
              <w:jc w:val="both"/>
              <w:rPr>
                <w:lang w:val="en-GB"/>
              </w:rPr>
            </w:pPr>
            <w:r w:rsidRPr="008B27BA">
              <w:rPr>
                <w:lang w:val="lv-LV" w:eastAsia="en-US"/>
              </w:rPr>
              <w:t> ..</w:t>
            </w:r>
          </w:p>
        </w:tc>
      </w:tr>
      <w:tr w:rsidR="00C86A96" w:rsidRPr="00DE4F5D" w14:paraId="685417AD"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tcPr>
          <w:p w14:paraId="6A2353D6"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b/>
                <w:smallCaps/>
                <w:lang w:val="en-GB"/>
              </w:rPr>
              <w:t>7. Information about the submitter</w:t>
            </w:r>
          </w:p>
        </w:tc>
      </w:tr>
      <w:tr w:rsidR="00C86A96" w:rsidRPr="00DE4F5D" w14:paraId="626E456D" w14:textId="77777777" w:rsidTr="008B4E8B">
        <w:tc>
          <w:tcPr>
            <w:tcW w:w="9288" w:type="dxa"/>
            <w:shd w:val="clear" w:color="auto" w:fill="FFFFFF" w:themeFill="background1"/>
          </w:tcPr>
          <w:p w14:paraId="7D1D2701"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680442">
              <w:rPr>
                <w:lang w:val="en-GB"/>
              </w:rPr>
              <w:t>Name, surname</w:t>
            </w:r>
          </w:p>
        </w:tc>
      </w:tr>
      <w:tr w:rsidR="00C86A96" w:rsidRPr="00C20EB7" w14:paraId="784D824D" w14:textId="77777777" w:rsidTr="008B4E8B">
        <w:trPr>
          <w:cnfStyle w:val="000000100000" w:firstRow="0" w:lastRow="0" w:firstColumn="0" w:lastColumn="0" w:oddVBand="0" w:evenVBand="0" w:oddHBand="1" w:evenHBand="0" w:firstRowFirstColumn="0" w:firstRowLastColumn="0" w:lastRowFirstColumn="0" w:lastRowLastColumn="0"/>
        </w:trPr>
        <w:tc>
          <w:tcPr>
            <w:tcW w:w="9288" w:type="dxa"/>
            <w:shd w:val="clear" w:color="auto" w:fill="FFFFFF" w:themeFill="background1"/>
          </w:tcPr>
          <w:p w14:paraId="3B6A4E60"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680442">
              <w:rPr>
                <w:lang w:val="en-GB"/>
              </w:rPr>
              <w:t>Contact information (address, email, phone, e-address or other information where you can be contacted, including where to send a response)</w:t>
            </w:r>
          </w:p>
        </w:tc>
      </w:tr>
      <w:tr w:rsidR="00C86A96" w:rsidRPr="00DE4F5D" w14:paraId="435A4394" w14:textId="77777777" w:rsidTr="008B4E8B">
        <w:tc>
          <w:tcPr>
            <w:tcW w:w="9288" w:type="dxa"/>
            <w:shd w:val="clear" w:color="auto" w:fill="FFFFFF" w:themeFill="background1"/>
          </w:tcPr>
          <w:p w14:paraId="508CC479" w14:textId="77777777" w:rsidR="00C86A96" w:rsidRPr="00DE4F5D" w:rsidRDefault="00C86A96" w:rsidP="008B4E8B">
            <w:pPr>
              <w:shd w:val="clear" w:color="auto" w:fill="FFFFFF" w:themeFill="background1"/>
              <w:spacing w:line="240" w:lineRule="auto"/>
              <w:ind w:firstLine="0"/>
              <w:jc w:val="both"/>
              <w:rPr>
                <w:rFonts w:eastAsiaTheme="majorEastAsia"/>
                <w:lang w:val="en-GB"/>
              </w:rPr>
            </w:pPr>
            <w:r w:rsidRPr="00DE4F5D">
              <w:rPr>
                <w:b/>
                <w:smallCaps/>
                <w:lang w:val="en-GB"/>
              </w:rPr>
              <w:t>8. Submission date</w:t>
            </w:r>
          </w:p>
        </w:tc>
      </w:tr>
    </w:tbl>
    <w:p w14:paraId="78DF54A3" w14:textId="77777777" w:rsidR="00C86A96" w:rsidRDefault="00C86A96" w:rsidP="00C86A96">
      <w:pPr>
        <w:shd w:val="clear" w:color="auto" w:fill="FFFFFF" w:themeFill="background1"/>
        <w:spacing w:line="240" w:lineRule="auto"/>
        <w:ind w:firstLine="0"/>
        <w:jc w:val="both"/>
        <w:rPr>
          <w:lang w:val="en-GB"/>
        </w:rPr>
      </w:pPr>
      <w:r w:rsidRPr="00337EBC">
        <w:rPr>
          <w:rFonts w:eastAsia="Times New Roman" w:cs="Times New Roman"/>
          <w:lang w:val="en-GB" w:eastAsia="ru-RU"/>
        </w:rPr>
        <w:t>By submitting a whistleblower report, I</w:t>
      </w:r>
      <w:r>
        <w:rPr>
          <w:rFonts w:eastAsia="Times New Roman" w:cs="Times New Roman"/>
          <w:lang w:val="en-GB" w:eastAsia="ru-RU"/>
        </w:rPr>
        <w:t>:</w:t>
      </w:r>
    </w:p>
    <w:p w14:paraId="2ABEE32F" w14:textId="77777777" w:rsidR="00C86A96" w:rsidRPr="00337EBC" w:rsidRDefault="00C86A96" w:rsidP="00C86A96">
      <w:pPr>
        <w:shd w:val="clear" w:color="auto" w:fill="FFFFFF" w:themeFill="background1"/>
        <w:spacing w:line="240" w:lineRule="auto"/>
        <w:ind w:firstLine="0"/>
        <w:jc w:val="both"/>
        <w:rPr>
          <w:rFonts w:eastAsia="Times New Roman" w:cs="Times New Roman"/>
          <w:lang w:val="en-GB" w:eastAsia="ru-RU"/>
        </w:rPr>
      </w:pPr>
    </w:p>
    <w:p w14:paraId="781E4030" w14:textId="77777777" w:rsidR="00C86A96" w:rsidRPr="00337EBC" w:rsidRDefault="00C86A96" w:rsidP="00C86A96">
      <w:pPr>
        <w:shd w:val="clear" w:color="auto" w:fill="FFFFFF" w:themeFill="background1"/>
        <w:spacing w:line="240" w:lineRule="auto"/>
        <w:ind w:firstLine="0"/>
        <w:jc w:val="both"/>
        <w:rPr>
          <w:rFonts w:eastAsia="Times New Roman" w:cs="Times New Roman"/>
          <w:lang w:val="en-GB" w:eastAsia="ru-RU"/>
        </w:rPr>
      </w:pPr>
      <w:r w:rsidRPr="00337EBC">
        <w:rPr>
          <w:rFonts w:eastAsia="Times New Roman" w:cs="Times New Roman"/>
          <w:lang w:val="en-GB" w:eastAsia="ru-RU"/>
        </w:rPr>
        <w:t>consent to the processing of my personal data (registration of the report, verification of the information provided, and further communication with me)</w:t>
      </w:r>
      <w:r>
        <w:rPr>
          <w:rFonts w:eastAsia="Times New Roman" w:cs="Times New Roman"/>
          <w:lang w:val="en-GB" w:eastAsia="ru-RU"/>
        </w:rPr>
        <w:t xml:space="preserve"> </w:t>
      </w:r>
    </w:p>
    <w:p w14:paraId="3B916188" w14:textId="77777777" w:rsidR="00C86A96" w:rsidRPr="00337EBC" w:rsidRDefault="00C86A96" w:rsidP="00C86A96">
      <w:pPr>
        <w:shd w:val="clear" w:color="auto" w:fill="FFFFFF" w:themeFill="background1"/>
        <w:spacing w:line="240" w:lineRule="auto"/>
        <w:ind w:firstLine="0"/>
        <w:jc w:val="both"/>
        <w:rPr>
          <w:rFonts w:eastAsia="Times New Roman" w:cs="Times New Roman"/>
          <w:lang w:val="en-GB" w:eastAsia="ru-RU"/>
        </w:rPr>
      </w:pPr>
    </w:p>
    <w:p w14:paraId="53576E0E" w14:textId="77777777" w:rsidR="00C86A96" w:rsidRPr="00337EBC" w:rsidRDefault="00C86A96" w:rsidP="00C86A96">
      <w:pPr>
        <w:shd w:val="clear" w:color="auto" w:fill="FFFFFF" w:themeFill="background1"/>
        <w:spacing w:line="240" w:lineRule="auto"/>
        <w:ind w:firstLine="0"/>
        <w:jc w:val="both"/>
        <w:rPr>
          <w:rFonts w:eastAsia="Times New Roman" w:cs="Times New Roman"/>
          <w:lang w:val="en-GB" w:eastAsia="ru-RU"/>
        </w:rPr>
      </w:pPr>
      <w:r w:rsidRPr="00337EBC">
        <w:rPr>
          <w:rFonts w:eastAsia="Times New Roman" w:cs="Times New Roman"/>
          <w:lang w:val="en-GB" w:eastAsia="ru-RU"/>
        </w:rPr>
        <w:t>certify that I consider the information provided in the report to be true</w:t>
      </w:r>
    </w:p>
    <w:p w14:paraId="5C25EC25" w14:textId="77777777" w:rsidR="00C86A96" w:rsidRPr="00337EBC" w:rsidRDefault="00C86A96" w:rsidP="00C86A96">
      <w:pPr>
        <w:shd w:val="clear" w:color="auto" w:fill="FFFFFF" w:themeFill="background1"/>
        <w:spacing w:line="240" w:lineRule="auto"/>
        <w:ind w:firstLine="0"/>
        <w:jc w:val="both"/>
        <w:rPr>
          <w:rFonts w:eastAsia="Times New Roman" w:cs="Times New Roman"/>
          <w:lang w:val="en-GB" w:eastAsia="ru-RU"/>
        </w:rPr>
      </w:pPr>
    </w:p>
    <w:p w14:paraId="35E13836" w14:textId="77777777" w:rsidR="00C86A96" w:rsidRPr="00337EBC" w:rsidRDefault="00C86A96" w:rsidP="00C86A96">
      <w:pPr>
        <w:shd w:val="clear" w:color="auto" w:fill="FFFFFF" w:themeFill="background1"/>
        <w:spacing w:line="240" w:lineRule="auto"/>
        <w:ind w:firstLine="0"/>
        <w:jc w:val="both"/>
        <w:rPr>
          <w:rFonts w:eastAsia="Times New Roman" w:cs="Times New Roman"/>
          <w:lang w:val="en-GB" w:eastAsia="ru-RU"/>
        </w:rPr>
      </w:pPr>
      <w:r w:rsidRPr="00337EBC">
        <w:rPr>
          <w:rFonts w:eastAsia="Times New Roman" w:cs="Times New Roman"/>
          <w:lang w:val="en-GB" w:eastAsia="ru-RU"/>
        </w:rPr>
        <w:t>understand that I can be held liable under the law for knowingly providing false information</w:t>
      </w:r>
    </w:p>
    <w:p w14:paraId="1C363142" w14:textId="77777777" w:rsidR="00C86A96" w:rsidRPr="00337EBC" w:rsidRDefault="00C86A96" w:rsidP="00C86A96">
      <w:pPr>
        <w:shd w:val="clear" w:color="auto" w:fill="FFFFFF" w:themeFill="background1"/>
        <w:spacing w:line="240" w:lineRule="auto"/>
        <w:ind w:firstLine="0"/>
        <w:jc w:val="both"/>
        <w:rPr>
          <w:rFonts w:eastAsia="Times New Roman" w:cs="Times New Roman"/>
          <w:lang w:val="en-GB" w:eastAsia="ru-RU"/>
        </w:rPr>
      </w:pPr>
    </w:p>
    <w:p w14:paraId="660C68F2" w14:textId="77777777" w:rsidR="00C86A96" w:rsidRPr="00337EBC" w:rsidRDefault="00C86A96" w:rsidP="00C86A96">
      <w:pPr>
        <w:shd w:val="clear" w:color="auto" w:fill="FFFFFF" w:themeFill="background1"/>
        <w:spacing w:line="240" w:lineRule="auto"/>
        <w:ind w:firstLine="0"/>
        <w:jc w:val="both"/>
        <w:rPr>
          <w:rFonts w:eastAsia="Times New Roman" w:cs="Times New Roman"/>
          <w:b/>
          <w:bCs/>
          <w:lang w:val="en-GB" w:eastAsia="ru-RU"/>
        </w:rPr>
      </w:pPr>
      <w:r w:rsidRPr="00337EBC">
        <w:rPr>
          <w:rFonts w:eastAsia="Times New Roman" w:cs="Times New Roman"/>
          <w:b/>
          <w:bCs/>
          <w:lang w:val="en-GB" w:eastAsia="ru-RU"/>
        </w:rPr>
        <w:t>If my report is not recognized as a whistleblower report:</w:t>
      </w:r>
    </w:p>
    <w:p w14:paraId="0523000F" w14:textId="77777777" w:rsidR="00C86A96" w:rsidRPr="00D85E47" w:rsidRDefault="00C86A96" w:rsidP="00C86A96">
      <w:pPr>
        <w:spacing w:line="276" w:lineRule="atLeast"/>
        <w:ind w:firstLine="0"/>
        <w:jc w:val="both"/>
        <w:rPr>
          <w:iCs/>
          <w:color w:val="000000"/>
          <w:lang w:val="lv-LV" w:eastAsia="lv-LV"/>
        </w:rPr>
      </w:pPr>
      <w:r w:rsidRPr="00337EBC">
        <w:rPr>
          <w:rFonts w:eastAsia="Times New Roman" w:cs="Times New Roman"/>
          <w:lang w:val="en-GB" w:eastAsia="ru-RU"/>
        </w:rPr>
        <w:t xml:space="preserve">1) I </w:t>
      </w:r>
      <w:r w:rsidRPr="00D85E47">
        <w:rPr>
          <w:rFonts w:eastAsia="Times New Roman" w:cs="Times New Roman"/>
          <w:b/>
          <w:bCs/>
          <w:lang w:val="en-GB" w:eastAsia="ru-RU"/>
        </w:rPr>
        <w:t>agree</w:t>
      </w:r>
      <w:r w:rsidRPr="00337EBC">
        <w:rPr>
          <w:rFonts w:eastAsia="Times New Roman" w:cs="Times New Roman"/>
          <w:lang w:val="en-GB" w:eastAsia="ru-RU"/>
        </w:rPr>
        <w:t xml:space="preserve"> that my report will be </w:t>
      </w:r>
      <w:r w:rsidRPr="00D85E47">
        <w:rPr>
          <w:rFonts w:eastAsia="Times New Roman" w:cs="Times New Roman"/>
          <w:b/>
          <w:bCs/>
          <w:lang w:val="en-GB" w:eastAsia="ru-RU"/>
        </w:rPr>
        <w:t>subsequently considered as a personal complaint</w:t>
      </w:r>
      <w:r w:rsidRPr="00337EBC">
        <w:rPr>
          <w:rFonts w:eastAsia="Times New Roman" w:cs="Times New Roman"/>
          <w:lang w:val="en-GB" w:eastAsia="ru-RU"/>
        </w:rPr>
        <w:t xml:space="preserve"> (this means, in </w:t>
      </w:r>
      <w:r>
        <w:rPr>
          <w:rFonts w:eastAsia="Times New Roman" w:cs="Times New Roman"/>
          <w:lang w:val="en-GB" w:eastAsia="ru-RU"/>
        </w:rPr>
        <w:t>the</w:t>
      </w:r>
      <w:r w:rsidRPr="00337EBC">
        <w:rPr>
          <w:rFonts w:eastAsia="Times New Roman" w:cs="Times New Roman"/>
          <w:lang w:val="en-GB" w:eastAsia="ru-RU"/>
        </w:rPr>
        <w:t xml:space="preserve"> general </w:t>
      </w:r>
      <w:r>
        <w:rPr>
          <w:rFonts w:eastAsia="Times New Roman" w:cs="Times New Roman"/>
          <w:lang w:val="en-GB" w:eastAsia="ru-RU"/>
        </w:rPr>
        <w:t>procedure</w:t>
      </w:r>
      <w:r w:rsidRPr="00337EBC">
        <w:rPr>
          <w:rFonts w:eastAsia="Times New Roman" w:cs="Times New Roman"/>
          <w:lang w:val="en-GB" w:eastAsia="ru-RU"/>
        </w:rPr>
        <w:t>, I am not entitled to protection guarantees)</w:t>
      </w:r>
      <w:r>
        <w:rPr>
          <w:rFonts w:eastAsia="Times New Roman" w:cs="Times New Roman"/>
          <w:lang w:val="en-GB" w:eastAsia="ru-RU"/>
        </w:rPr>
        <w:t xml:space="preserve">                           </w:t>
      </w:r>
      <w:r w:rsidRPr="00AC2A06">
        <w:rPr>
          <w:lang w:val="lv-LV" w:eastAsia="ar-SA"/>
        </w:rPr>
        <w:fldChar w:fldCharType="begin">
          <w:ffData>
            <w:name w:val="Check3"/>
            <w:enabled/>
            <w:calcOnExit w:val="0"/>
            <w:checkBox>
              <w:sizeAuto/>
              <w:default w:val="0"/>
            </w:checkBox>
          </w:ffData>
        </w:fldChar>
      </w:r>
      <w:r w:rsidRPr="00AC2A06">
        <w:rPr>
          <w:lang w:val="lv-LV" w:eastAsia="ar-SA"/>
        </w:rPr>
        <w:instrText xml:space="preserve"> FORMCHECKBOX </w:instrText>
      </w:r>
      <w:r>
        <w:rPr>
          <w:lang w:val="lv-LV" w:eastAsia="ar-SA"/>
        </w:rPr>
      </w:r>
      <w:r>
        <w:rPr>
          <w:lang w:val="lv-LV" w:eastAsia="ar-SA"/>
        </w:rPr>
        <w:fldChar w:fldCharType="separate"/>
      </w:r>
      <w:r w:rsidRPr="00AC2A06">
        <w:rPr>
          <w:lang w:val="lv-LV" w:eastAsia="ar-SA"/>
        </w:rPr>
        <w:fldChar w:fldCharType="end"/>
      </w:r>
    </w:p>
    <w:p w14:paraId="2AC5E165" w14:textId="77777777" w:rsidR="00C86A96" w:rsidRPr="00127C77" w:rsidRDefault="00C86A96" w:rsidP="00C86A96">
      <w:pPr>
        <w:spacing w:line="276" w:lineRule="atLeast"/>
        <w:ind w:firstLine="0"/>
        <w:jc w:val="both"/>
        <w:rPr>
          <w:iCs/>
          <w:color w:val="000000"/>
          <w:lang w:val="lv-LV" w:eastAsia="lv-LV"/>
        </w:rPr>
      </w:pPr>
      <w:r w:rsidRPr="00337EBC">
        <w:rPr>
          <w:rFonts w:eastAsia="Times New Roman" w:cs="Times New Roman"/>
          <w:lang w:val="en-GB" w:eastAsia="ru-RU"/>
        </w:rPr>
        <w:t>2) I do not agree that my report will be subsequently considered as a personal complaint</w:t>
      </w:r>
      <w:r>
        <w:rPr>
          <w:rFonts w:eastAsia="Times New Roman" w:cs="Times New Roman"/>
          <w:lang w:val="en-GB" w:eastAsia="ru-RU"/>
        </w:rPr>
        <w:t xml:space="preserve">      </w:t>
      </w:r>
      <w:r w:rsidRPr="00AC2A06">
        <w:rPr>
          <w:lang w:val="lv-LV" w:eastAsia="ar-SA"/>
        </w:rPr>
        <w:fldChar w:fldCharType="begin">
          <w:ffData>
            <w:name w:val="Check3"/>
            <w:enabled/>
            <w:calcOnExit w:val="0"/>
            <w:checkBox>
              <w:sizeAuto/>
              <w:default w:val="0"/>
            </w:checkBox>
          </w:ffData>
        </w:fldChar>
      </w:r>
      <w:r w:rsidRPr="00AC2A06">
        <w:rPr>
          <w:lang w:val="lv-LV" w:eastAsia="ar-SA"/>
        </w:rPr>
        <w:instrText xml:space="preserve"> FORMCHECKBOX </w:instrText>
      </w:r>
      <w:r>
        <w:rPr>
          <w:lang w:val="lv-LV" w:eastAsia="ar-SA"/>
        </w:rPr>
      </w:r>
      <w:r>
        <w:rPr>
          <w:lang w:val="lv-LV" w:eastAsia="ar-SA"/>
        </w:rPr>
        <w:fldChar w:fldCharType="separate"/>
      </w:r>
      <w:r w:rsidRPr="00AC2A06">
        <w:rPr>
          <w:lang w:val="lv-LV" w:eastAsia="ar-SA"/>
        </w:rPr>
        <w:fldChar w:fldCharType="end"/>
      </w:r>
    </w:p>
    <w:p w14:paraId="04649E09" w14:textId="77777777" w:rsidR="00C86A96" w:rsidRPr="00DE4F5D" w:rsidRDefault="00C86A96" w:rsidP="00C86A96">
      <w:pPr>
        <w:ind w:left="3539"/>
        <w:rPr>
          <w:rFonts w:cs="Times New Roman"/>
          <w:lang w:val="en-US"/>
        </w:rPr>
      </w:pPr>
      <w:r w:rsidRPr="00DE4F5D">
        <w:rPr>
          <w:rFonts w:cs="Times New Roman"/>
          <w:lang w:val="en-US"/>
        </w:rPr>
        <w:lastRenderedPageBreak/>
        <w:t>________________________________ (signature)</w:t>
      </w:r>
    </w:p>
    <w:p w14:paraId="230F778B" w14:textId="77777777" w:rsidR="00C86A96" w:rsidRPr="00DE4F5D" w:rsidRDefault="00C86A96" w:rsidP="00C86A96">
      <w:pPr>
        <w:rPr>
          <w:rFonts w:cs="Times New Roman"/>
          <w:lang w:val="en-US"/>
        </w:rPr>
      </w:pPr>
      <w:r>
        <w:rPr>
          <w:rFonts w:cs="Times New Roman"/>
          <w:lang w:val="en-US"/>
        </w:rPr>
        <w:br w:type="column"/>
      </w:r>
      <w:r w:rsidRPr="00DE4F5D">
        <w:rPr>
          <w:rFonts w:cs="Times New Roman"/>
          <w:lang w:val="en-US"/>
        </w:rPr>
        <w:lastRenderedPageBreak/>
        <w:t xml:space="preserve">Filled by the </w:t>
      </w:r>
      <w:r w:rsidRPr="00A01ECA">
        <w:rPr>
          <w:rFonts w:cs="Times New Roman"/>
          <w:b/>
          <w:bCs/>
          <w:lang w:val="en-GB"/>
        </w:rPr>
        <w:t>Group Company</w:t>
      </w:r>
    </w:p>
    <w:p w14:paraId="2369D2C9" w14:textId="77777777" w:rsidR="00C86A96" w:rsidRPr="00DE4F5D" w:rsidRDefault="00C86A96" w:rsidP="00C86A96">
      <w:pPr>
        <w:rPr>
          <w:rFonts w:cs="Times New Roman"/>
          <w:lang w:val="en-US"/>
        </w:rPr>
      </w:pPr>
      <w:r w:rsidRPr="00DE4F5D">
        <w:rPr>
          <w:rFonts w:cs="Times New Roman"/>
          <w:lang w:val="en-US"/>
        </w:rPr>
        <w:t>Registration date of the submission _________________ No.__________</w:t>
      </w:r>
    </w:p>
    <w:p w14:paraId="2DC820D8" w14:textId="77777777" w:rsidR="00C86A96" w:rsidRPr="003645E7" w:rsidRDefault="00C86A96" w:rsidP="00C86A96">
      <w:pPr>
        <w:rPr>
          <w:lang w:val="lv-LV" w:eastAsia="lv-LV"/>
        </w:rPr>
      </w:pPr>
    </w:p>
    <w:p w14:paraId="71A0BE4E" w14:textId="77777777" w:rsidR="00C86A96" w:rsidRDefault="00C86A96" w:rsidP="00C86A96">
      <w:pPr>
        <w:pBdr>
          <w:top w:val="single" w:sz="4" w:space="0" w:color="auto"/>
          <w:left w:val="single" w:sz="4" w:space="4" w:color="auto"/>
          <w:bottom w:val="single" w:sz="4" w:space="1" w:color="auto"/>
          <w:right w:val="single" w:sz="4" w:space="1" w:color="auto"/>
        </w:pBdr>
        <w:shd w:val="clear" w:color="auto" w:fill="FFFFFF"/>
        <w:spacing w:after="120"/>
        <w:rPr>
          <w:b/>
          <w:iCs/>
          <w:smallCaps/>
          <w:color w:val="000000"/>
          <w:lang w:val="lv-LV" w:eastAsia="lv-LV"/>
        </w:rPr>
      </w:pPr>
      <w:r w:rsidRPr="00A01ECA">
        <w:rPr>
          <w:b/>
          <w:iCs/>
          <w:smallCaps/>
          <w:color w:val="000000"/>
          <w:lang w:val="en-US" w:eastAsia="lv-LV"/>
        </w:rPr>
        <w:t>Information about further communication</w:t>
      </w:r>
      <w:r w:rsidRPr="003645E7">
        <w:rPr>
          <w:b/>
          <w:iCs/>
          <w:smallCaps/>
          <w:color w:val="000000"/>
          <w:lang w:val="lv-LV" w:eastAsia="lv-LV"/>
        </w:rPr>
        <w:t xml:space="preserve">: </w:t>
      </w:r>
    </w:p>
    <w:p w14:paraId="3EB1AD3F" w14:textId="77777777" w:rsidR="00C86A96" w:rsidRPr="00A01ECA" w:rsidRDefault="00C86A96" w:rsidP="00C86A96">
      <w:pPr>
        <w:pBdr>
          <w:top w:val="single" w:sz="4" w:space="0" w:color="auto"/>
          <w:left w:val="single" w:sz="4" w:space="4" w:color="auto"/>
          <w:bottom w:val="single" w:sz="4" w:space="1" w:color="auto"/>
          <w:right w:val="single" w:sz="4" w:space="1" w:color="auto"/>
        </w:pBdr>
        <w:shd w:val="clear" w:color="auto" w:fill="FFFFFF"/>
        <w:spacing w:after="120"/>
        <w:ind w:firstLine="0"/>
        <w:rPr>
          <w:iCs/>
          <w:color w:val="000000"/>
          <w:lang w:val="en-US" w:eastAsia="lv-LV"/>
        </w:rPr>
      </w:pPr>
      <w:r w:rsidRPr="00A01ECA">
        <w:rPr>
          <w:b/>
          <w:iCs/>
          <w:smallCaps/>
          <w:color w:val="000000"/>
          <w:lang w:val="en-US" w:eastAsia="lv-LV"/>
        </w:rPr>
        <w:t xml:space="preserve">- </w:t>
      </w:r>
      <w:r w:rsidRPr="00A01ECA">
        <w:rPr>
          <w:iCs/>
          <w:color w:val="000000"/>
          <w:lang w:val="en-US" w:eastAsia="lv-LV"/>
        </w:rPr>
        <w:t xml:space="preserve">at the latest 10 days after the decision to recognize your submission as a whistleblower report has been made, you will receive a response about the decision along with a confirmation of receipt (using the contact information indicated in point </w:t>
      </w:r>
      <w:r>
        <w:rPr>
          <w:iCs/>
          <w:color w:val="000000"/>
          <w:lang w:val="en-US" w:eastAsia="lv-LV"/>
        </w:rPr>
        <w:t xml:space="preserve">7 </w:t>
      </w:r>
      <w:r w:rsidRPr="00A01ECA">
        <w:rPr>
          <w:iCs/>
          <w:color w:val="000000"/>
          <w:lang w:val="en-US" w:eastAsia="lv-LV"/>
        </w:rPr>
        <w:t>of your report);</w:t>
      </w:r>
    </w:p>
    <w:p w14:paraId="41502DEB" w14:textId="77777777" w:rsidR="00C86A96" w:rsidRPr="00A01ECA" w:rsidRDefault="00C86A96" w:rsidP="00C86A96">
      <w:pPr>
        <w:pBdr>
          <w:top w:val="single" w:sz="4" w:space="0" w:color="auto"/>
          <w:left w:val="single" w:sz="4" w:space="4" w:color="auto"/>
          <w:bottom w:val="single" w:sz="4" w:space="1" w:color="auto"/>
          <w:right w:val="single" w:sz="4" w:space="1" w:color="auto"/>
        </w:pBdr>
        <w:shd w:val="clear" w:color="auto" w:fill="FFFFFF"/>
        <w:spacing w:after="120"/>
        <w:ind w:firstLine="0"/>
        <w:rPr>
          <w:iCs/>
          <w:color w:val="000000"/>
          <w:lang w:val="en-US" w:eastAsia="lv-LV"/>
        </w:rPr>
      </w:pPr>
      <w:r w:rsidRPr="00A01ECA">
        <w:rPr>
          <w:iCs/>
          <w:color w:val="000000"/>
          <w:lang w:val="en-US" w:eastAsia="lv-LV"/>
        </w:rPr>
        <w:t>- if additional information is needed to review the whistleblower report, you may be contacted to obtain it;</w:t>
      </w:r>
    </w:p>
    <w:p w14:paraId="3BFE56A8" w14:textId="77777777" w:rsidR="00C86A96" w:rsidRPr="00A01ECA" w:rsidRDefault="00C86A96" w:rsidP="00C86A96">
      <w:pPr>
        <w:pBdr>
          <w:top w:val="single" w:sz="4" w:space="0" w:color="auto"/>
          <w:left w:val="single" w:sz="4" w:space="4" w:color="auto"/>
          <w:bottom w:val="single" w:sz="4" w:space="1" w:color="auto"/>
          <w:right w:val="single" w:sz="4" w:space="1" w:color="auto"/>
        </w:pBdr>
        <w:shd w:val="clear" w:color="auto" w:fill="FFFFFF"/>
        <w:spacing w:after="120"/>
        <w:ind w:firstLine="0"/>
        <w:rPr>
          <w:iCs/>
          <w:color w:val="000000"/>
          <w:lang w:val="en-US" w:eastAsia="lv-LV"/>
        </w:rPr>
      </w:pPr>
      <w:r w:rsidRPr="00A01ECA">
        <w:rPr>
          <w:iCs/>
          <w:color w:val="000000"/>
          <w:lang w:val="en-US" w:eastAsia="lv-LV"/>
        </w:rPr>
        <w:t xml:space="preserve">- if your submission is recognized as a whistleblower report, the </w:t>
      </w:r>
      <w:r>
        <w:rPr>
          <w:iCs/>
          <w:color w:val="000000"/>
          <w:lang w:val="en-US" w:eastAsia="lv-LV"/>
        </w:rPr>
        <w:t>Group company</w:t>
      </w:r>
      <w:r w:rsidRPr="00A01ECA">
        <w:rPr>
          <w:iCs/>
          <w:color w:val="000000"/>
          <w:lang w:val="en-US" w:eastAsia="lv-LV"/>
        </w:rPr>
        <w:t xml:space="preserve"> will </w:t>
      </w:r>
      <w:r w:rsidRPr="00A01ECA">
        <w:rPr>
          <w:b/>
          <w:bCs/>
          <w:iCs/>
          <w:color w:val="000000"/>
          <w:lang w:val="en-US" w:eastAsia="lv-LV"/>
        </w:rPr>
        <w:t>inform</w:t>
      </w:r>
      <w:r w:rsidRPr="00A01ECA">
        <w:rPr>
          <w:iCs/>
          <w:color w:val="000000"/>
          <w:lang w:val="en-US" w:eastAsia="lv-LV"/>
        </w:rPr>
        <w:t xml:space="preserve"> you:</w:t>
      </w:r>
    </w:p>
    <w:p w14:paraId="274F2D0B" w14:textId="77777777" w:rsidR="00C86A96" w:rsidRPr="00A01ECA" w:rsidRDefault="00C86A96" w:rsidP="00C86A96">
      <w:pPr>
        <w:pBdr>
          <w:top w:val="single" w:sz="4" w:space="0" w:color="auto"/>
          <w:left w:val="single" w:sz="4" w:space="4" w:color="auto"/>
          <w:bottom w:val="single" w:sz="4" w:space="1" w:color="auto"/>
          <w:right w:val="single" w:sz="4" w:space="1" w:color="auto"/>
        </w:pBdr>
        <w:shd w:val="clear" w:color="auto" w:fill="FFFFFF"/>
        <w:spacing w:after="120"/>
        <w:rPr>
          <w:iCs/>
          <w:color w:val="000000"/>
          <w:lang w:val="en-US" w:eastAsia="lv-LV"/>
        </w:rPr>
      </w:pPr>
      <w:r w:rsidRPr="00A01ECA">
        <w:rPr>
          <w:iCs/>
          <w:color w:val="000000"/>
          <w:lang w:val="en-US" w:eastAsia="lv-LV"/>
        </w:rPr>
        <w:t xml:space="preserve">* </w:t>
      </w:r>
      <w:r w:rsidRPr="00A01ECA">
        <w:rPr>
          <w:b/>
          <w:iCs/>
          <w:color w:val="000000"/>
          <w:lang w:val="en-US" w:eastAsia="lv-LV"/>
        </w:rPr>
        <w:t>about the progress of its review</w:t>
      </w:r>
      <w:r w:rsidRPr="00A01ECA">
        <w:rPr>
          <w:bCs/>
          <w:iCs/>
          <w:color w:val="000000"/>
          <w:lang w:val="en-US" w:eastAsia="lv-LV"/>
        </w:rPr>
        <w:t xml:space="preserve"> within 2 months</w:t>
      </w:r>
      <w:r w:rsidRPr="00A01ECA">
        <w:rPr>
          <w:iCs/>
          <w:color w:val="000000"/>
          <w:lang w:val="en-US" w:eastAsia="lv-LV"/>
        </w:rPr>
        <w:t xml:space="preserve"> from the day your submission is recognized as a whistleblower report</w:t>
      </w:r>
    </w:p>
    <w:p w14:paraId="237FD9D0" w14:textId="77777777" w:rsidR="00C86A96" w:rsidRPr="00A01ECA" w:rsidRDefault="00C86A96" w:rsidP="00C86A96">
      <w:pPr>
        <w:pBdr>
          <w:top w:val="single" w:sz="4" w:space="0" w:color="auto"/>
          <w:left w:val="single" w:sz="4" w:space="4" w:color="auto"/>
          <w:bottom w:val="single" w:sz="4" w:space="1" w:color="auto"/>
          <w:right w:val="single" w:sz="4" w:space="1" w:color="auto"/>
        </w:pBdr>
        <w:shd w:val="clear" w:color="auto" w:fill="FFFFFF"/>
        <w:spacing w:after="120"/>
        <w:rPr>
          <w:iCs/>
          <w:color w:val="000000"/>
          <w:lang w:val="en-US" w:eastAsia="lv-LV"/>
        </w:rPr>
      </w:pPr>
      <w:r w:rsidRPr="00A01ECA">
        <w:rPr>
          <w:iCs/>
          <w:color w:val="000000"/>
          <w:lang w:val="en-US" w:eastAsia="lv-LV"/>
        </w:rPr>
        <w:t xml:space="preserve">* After the review of the whistleblower report is completed, </w:t>
      </w:r>
      <w:r w:rsidRPr="00A01ECA">
        <w:rPr>
          <w:b/>
          <w:bCs/>
          <w:iCs/>
          <w:color w:val="000000"/>
          <w:lang w:val="en-US" w:eastAsia="lv-LV"/>
        </w:rPr>
        <w:t>the identified facts and the decisions or actions taken</w:t>
      </w:r>
    </w:p>
    <w:p w14:paraId="7AD3B9BB" w14:textId="77777777" w:rsidR="00C86A96" w:rsidRPr="00A01ECA" w:rsidRDefault="00C86A96" w:rsidP="00C86A96">
      <w:pPr>
        <w:pBdr>
          <w:top w:val="single" w:sz="4" w:space="0" w:color="auto"/>
          <w:left w:val="single" w:sz="4" w:space="4" w:color="auto"/>
          <w:bottom w:val="single" w:sz="4" w:space="1" w:color="auto"/>
          <w:right w:val="single" w:sz="4" w:space="1" w:color="auto"/>
        </w:pBdr>
        <w:shd w:val="clear" w:color="auto" w:fill="FFFFFF"/>
        <w:spacing w:after="120"/>
        <w:ind w:firstLine="0"/>
        <w:rPr>
          <w:iCs/>
          <w:color w:val="000000"/>
          <w:lang w:val="en-US" w:eastAsia="lv-LV"/>
        </w:rPr>
      </w:pPr>
      <w:r w:rsidRPr="00A01ECA">
        <w:rPr>
          <w:iCs/>
          <w:color w:val="000000"/>
          <w:lang w:val="en-US" w:eastAsia="lv-LV"/>
        </w:rPr>
        <w:t xml:space="preserve">- in case of any uncertainties, you can contact the Group's responsible person for whistleblowing issues at </w:t>
      </w:r>
      <w:hyperlink r:id="rId6" w:history="1">
        <w:r w:rsidRPr="0011269D">
          <w:rPr>
            <w:rStyle w:val="Hyperlink"/>
            <w:iCs/>
            <w:lang w:val="en-US" w:eastAsia="lv-LV"/>
          </w:rPr>
          <w:t>trauksmes.celejs@grindeks.com</w:t>
        </w:r>
      </w:hyperlink>
      <w:r>
        <w:rPr>
          <w:iCs/>
          <w:color w:val="000000"/>
          <w:lang w:val="en-US" w:eastAsia="lv-LV"/>
        </w:rPr>
        <w:t xml:space="preserve"> </w:t>
      </w:r>
    </w:p>
    <w:p w14:paraId="27892B7A" w14:textId="77777777" w:rsidR="00C86A96" w:rsidRPr="00A01ECA" w:rsidRDefault="00C86A96" w:rsidP="00C86A96">
      <w:pPr>
        <w:ind w:firstLine="0"/>
        <w:rPr>
          <w:rFonts w:cs="Times New Roman"/>
          <w:lang w:val="lv-LV"/>
        </w:rPr>
      </w:pPr>
    </w:p>
    <w:p w14:paraId="5455BA91" w14:textId="77777777" w:rsidR="00C86A96" w:rsidRPr="00A01ECA" w:rsidRDefault="00C86A96" w:rsidP="00C86A96">
      <w:pPr>
        <w:rPr>
          <w:i/>
          <w:iCs/>
          <w:lang w:val="en-US"/>
        </w:rPr>
      </w:pPr>
      <w:r w:rsidRPr="00A01ECA">
        <w:rPr>
          <w:i/>
          <w:iCs/>
          <w:lang w:val="en-US"/>
        </w:rPr>
        <w:t>Note:</w:t>
      </w:r>
    </w:p>
    <w:p w14:paraId="77E31EF2" w14:textId="652F2BCE" w:rsidR="00C86A96" w:rsidRPr="00DE4F5D" w:rsidRDefault="00C86A96" w:rsidP="00C86A96">
      <w:pPr>
        <w:rPr>
          <w:lang w:val="en-US"/>
        </w:rPr>
      </w:pPr>
      <w:r w:rsidRPr="00DE4F5D">
        <w:rPr>
          <w:lang w:val="en-US"/>
        </w:rPr>
        <w:t>See "</w:t>
      </w:r>
      <w:r>
        <w:rPr>
          <w:b/>
          <w:bCs/>
          <w:lang w:val="en-US"/>
        </w:rPr>
        <w:t>W</w:t>
      </w:r>
      <w:r w:rsidRPr="00A01ECA">
        <w:rPr>
          <w:b/>
          <w:bCs/>
          <w:lang w:val="en-US"/>
        </w:rPr>
        <w:t>histleblowing procedure</w:t>
      </w:r>
      <w:r w:rsidRPr="00DE4F5D">
        <w:rPr>
          <w:lang w:val="en-US"/>
        </w:rPr>
        <w:t>" for more details.</w:t>
      </w:r>
    </w:p>
    <w:p w14:paraId="5F2714AF" w14:textId="77777777" w:rsidR="00C86A96" w:rsidRPr="00DE4F5D" w:rsidRDefault="00C86A96" w:rsidP="00C86A96">
      <w:pPr>
        <w:rPr>
          <w:lang w:val="lv-LV"/>
        </w:rPr>
      </w:pPr>
    </w:p>
    <w:p w14:paraId="795177A1" w14:textId="77777777" w:rsidR="00C86A96" w:rsidRPr="00CC3549" w:rsidRDefault="00C86A96" w:rsidP="00C86A96">
      <w:pPr>
        <w:spacing w:line="240" w:lineRule="auto"/>
        <w:ind w:left="360" w:firstLine="0"/>
        <w:rPr>
          <w:rStyle w:val="tlid-translation"/>
          <w:rFonts w:cs="Times New Roman"/>
          <w:lang w:val="lv-LV"/>
        </w:rPr>
      </w:pPr>
    </w:p>
    <w:p w14:paraId="177E3612" w14:textId="77777777" w:rsidR="00DC053E" w:rsidRPr="00C86A96" w:rsidRDefault="00DC053E">
      <w:pPr>
        <w:rPr>
          <w:lang w:val="lv-LV"/>
        </w:rPr>
      </w:pPr>
    </w:p>
    <w:sectPr w:rsidR="00DC053E" w:rsidRPr="00C86A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DE158" w14:textId="77777777" w:rsidR="00C86A96" w:rsidRDefault="00C86A96" w:rsidP="00C86A96">
      <w:pPr>
        <w:spacing w:line="240" w:lineRule="auto"/>
      </w:pPr>
      <w:r>
        <w:separator/>
      </w:r>
    </w:p>
  </w:endnote>
  <w:endnote w:type="continuationSeparator" w:id="0">
    <w:p w14:paraId="0EBE134A" w14:textId="77777777" w:rsidR="00C86A96" w:rsidRDefault="00C86A96" w:rsidP="00C86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A2D28" w14:textId="77777777" w:rsidR="00C86A96" w:rsidRDefault="00C86A96" w:rsidP="00C86A96">
      <w:pPr>
        <w:spacing w:line="240" w:lineRule="auto"/>
      </w:pPr>
      <w:r>
        <w:separator/>
      </w:r>
    </w:p>
  </w:footnote>
  <w:footnote w:type="continuationSeparator" w:id="0">
    <w:p w14:paraId="2031E584" w14:textId="77777777" w:rsidR="00C86A96" w:rsidRDefault="00C86A96" w:rsidP="00C86A96">
      <w:pPr>
        <w:spacing w:line="240" w:lineRule="auto"/>
      </w:pPr>
      <w:r>
        <w:continuationSeparator/>
      </w:r>
    </w:p>
  </w:footnote>
  <w:footnote w:id="1">
    <w:p w14:paraId="45675792" w14:textId="77777777" w:rsidR="00C86A96" w:rsidRPr="0077658B" w:rsidRDefault="00C86A96" w:rsidP="00C86A96">
      <w:pPr>
        <w:pStyle w:val="FootnoteText"/>
        <w:rPr>
          <w:lang w:val="en-US"/>
        </w:rPr>
      </w:pPr>
      <w:r>
        <w:rPr>
          <w:rStyle w:val="FootnoteReference"/>
        </w:rPr>
        <w:footnoteRef/>
      </w:r>
      <w:r>
        <w:t xml:space="preserve"> </w:t>
      </w:r>
      <w:r w:rsidRPr="0077658B">
        <w:rPr>
          <w:lang w:val="en-US"/>
        </w:rPr>
        <w:t>Reporting solely for personal interest infringement is not considered whistleblowing.</w:t>
      </w:r>
    </w:p>
  </w:footnote>
  <w:footnote w:id="2">
    <w:p w14:paraId="28974E16" w14:textId="77777777" w:rsidR="00C86A96" w:rsidRPr="007F68F3" w:rsidRDefault="00C86A96" w:rsidP="00C86A96">
      <w:pPr>
        <w:pStyle w:val="FootnoteText"/>
        <w:rPr>
          <w:lang w:val="en-US"/>
        </w:rPr>
      </w:pPr>
      <w:r>
        <w:rPr>
          <w:rStyle w:val="FootnoteReference"/>
        </w:rPr>
        <w:footnoteRef/>
      </w:r>
      <w:r>
        <w:t xml:space="preserve"> </w:t>
      </w:r>
      <w:r w:rsidRPr="007F68F3">
        <w:rPr>
          <w:lang w:val="en-US"/>
        </w:rPr>
        <w:t>Information is published without disclosing or endangering the identity of the whistleblower and in compliance with general data protection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C2565"/>
    <w:rsid w:val="00C86A96"/>
    <w:rsid w:val="00DC053E"/>
    <w:rsid w:val="00E24E78"/>
    <w:rsid w:val="00EC2565"/>
    <w:rsid w:val="00F46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267A4"/>
  <w15:chartTrackingRefBased/>
  <w15:docId w15:val="{D780454F-1FBD-48F3-BACF-26398411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A96"/>
    <w:pPr>
      <w:spacing w:after="0" w:line="360" w:lineRule="auto"/>
      <w:ind w:firstLine="709"/>
    </w:pPr>
    <w:rPr>
      <w:rFonts w:ascii="Times New Roman" w:hAnsi="Times New Roman"/>
      <w:kern w:val="0"/>
      <w:sz w:val="24"/>
      <w:szCs w:val="24"/>
      <w:lang w:val="ru-RU"/>
    </w:rPr>
  </w:style>
  <w:style w:type="paragraph" w:styleId="Heading1">
    <w:name w:val="heading 1"/>
    <w:basedOn w:val="Normal"/>
    <w:next w:val="Normal"/>
    <w:link w:val="Heading1Char"/>
    <w:uiPriority w:val="9"/>
    <w:qFormat/>
    <w:rsid w:val="00EC256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C256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C256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256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C256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C25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5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5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5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56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C256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C256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256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C256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C2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565"/>
    <w:rPr>
      <w:rFonts w:eastAsiaTheme="majorEastAsia" w:cstheme="majorBidi"/>
      <w:color w:val="272727" w:themeColor="text1" w:themeTint="D8"/>
    </w:rPr>
  </w:style>
  <w:style w:type="paragraph" w:styleId="Title">
    <w:name w:val="Title"/>
    <w:basedOn w:val="Normal"/>
    <w:next w:val="Normal"/>
    <w:link w:val="TitleChar"/>
    <w:qFormat/>
    <w:rsid w:val="00EC2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2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5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5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2565"/>
    <w:rPr>
      <w:i/>
      <w:iCs/>
      <w:color w:val="404040" w:themeColor="text1" w:themeTint="BF"/>
    </w:rPr>
  </w:style>
  <w:style w:type="paragraph" w:styleId="ListParagraph">
    <w:name w:val="List Paragraph"/>
    <w:basedOn w:val="Normal"/>
    <w:uiPriority w:val="34"/>
    <w:qFormat/>
    <w:rsid w:val="00EC2565"/>
    <w:pPr>
      <w:ind w:left="720"/>
      <w:contextualSpacing/>
    </w:pPr>
  </w:style>
  <w:style w:type="character" w:styleId="IntenseEmphasis">
    <w:name w:val="Intense Emphasis"/>
    <w:basedOn w:val="DefaultParagraphFont"/>
    <w:uiPriority w:val="21"/>
    <w:qFormat/>
    <w:rsid w:val="00EC2565"/>
    <w:rPr>
      <w:i/>
      <w:iCs/>
      <w:color w:val="365F91" w:themeColor="accent1" w:themeShade="BF"/>
    </w:rPr>
  </w:style>
  <w:style w:type="paragraph" w:styleId="IntenseQuote">
    <w:name w:val="Intense Quote"/>
    <w:basedOn w:val="Normal"/>
    <w:next w:val="Normal"/>
    <w:link w:val="IntenseQuoteChar"/>
    <w:uiPriority w:val="30"/>
    <w:qFormat/>
    <w:rsid w:val="00EC25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C2565"/>
    <w:rPr>
      <w:i/>
      <w:iCs/>
      <w:color w:val="365F91" w:themeColor="accent1" w:themeShade="BF"/>
    </w:rPr>
  </w:style>
  <w:style w:type="character" w:styleId="IntenseReference">
    <w:name w:val="Intense Reference"/>
    <w:basedOn w:val="DefaultParagraphFont"/>
    <w:uiPriority w:val="32"/>
    <w:qFormat/>
    <w:rsid w:val="00EC2565"/>
    <w:rPr>
      <w:b/>
      <w:bCs/>
      <w:smallCaps/>
      <w:color w:val="365F91" w:themeColor="accent1" w:themeShade="BF"/>
      <w:spacing w:val="5"/>
    </w:rPr>
  </w:style>
  <w:style w:type="character" w:styleId="Hyperlink">
    <w:name w:val="Hyperlink"/>
    <w:basedOn w:val="DefaultParagraphFont"/>
    <w:uiPriority w:val="99"/>
    <w:unhideWhenUsed/>
    <w:rsid w:val="00C86A96"/>
    <w:rPr>
      <w:color w:val="0000FF"/>
      <w:u w:val="single"/>
    </w:rPr>
  </w:style>
  <w:style w:type="character" w:customStyle="1" w:styleId="tlid-translation">
    <w:name w:val="tlid-translation"/>
    <w:basedOn w:val="DefaultParagraphFont"/>
    <w:rsid w:val="00C86A96"/>
  </w:style>
  <w:style w:type="paragraph" w:styleId="FootnoteText">
    <w:name w:val="footnote text"/>
    <w:basedOn w:val="Normal"/>
    <w:link w:val="FootnoteTextChar"/>
    <w:uiPriority w:val="99"/>
    <w:unhideWhenUsed/>
    <w:rsid w:val="00C86A96"/>
    <w:pPr>
      <w:spacing w:line="240" w:lineRule="auto"/>
      <w:ind w:firstLine="0"/>
      <w:jc w:val="both"/>
    </w:pPr>
    <w:rPr>
      <w:rFonts w:eastAsia="Calibri" w:cs="Times New Roman"/>
      <w:sz w:val="20"/>
      <w:szCs w:val="20"/>
      <w:lang w:val="lv-LV"/>
    </w:rPr>
  </w:style>
  <w:style w:type="character" w:customStyle="1" w:styleId="FootnoteTextChar">
    <w:name w:val="Footnote Text Char"/>
    <w:basedOn w:val="DefaultParagraphFont"/>
    <w:link w:val="FootnoteText"/>
    <w:uiPriority w:val="99"/>
    <w:rsid w:val="00C86A96"/>
    <w:rPr>
      <w:rFonts w:ascii="Times New Roman" w:eastAsia="Calibri" w:hAnsi="Times New Roman" w:cs="Times New Roman"/>
      <w:kern w:val="0"/>
      <w:sz w:val="20"/>
      <w:szCs w:val="20"/>
    </w:rPr>
  </w:style>
  <w:style w:type="character" w:styleId="FootnoteReference">
    <w:name w:val="footnote reference"/>
    <w:uiPriority w:val="99"/>
    <w:unhideWhenUsed/>
    <w:rsid w:val="00C86A96"/>
    <w:rPr>
      <w:vertAlign w:val="superscript"/>
    </w:rPr>
  </w:style>
  <w:style w:type="table" w:styleId="PlainTable1">
    <w:name w:val="Plain Table 1"/>
    <w:basedOn w:val="TableNormal"/>
    <w:uiPriority w:val="41"/>
    <w:rsid w:val="00C86A96"/>
    <w:pPr>
      <w:spacing w:after="0" w:line="240" w:lineRule="auto"/>
    </w:pPr>
    <w:rPr>
      <w:rFonts w:ascii="Times New Roman" w:eastAsia="Times New Roman" w:hAnsi="Times New Roman" w:cs="Times New Roman"/>
      <w:kern w:val="0"/>
      <w:sz w:val="20"/>
      <w:szCs w:val="20"/>
      <w:lang w:val="ru-RU"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uksmes.celejs@grindek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4223</Characters>
  <Application>Microsoft Office Word</Application>
  <DocSecurity>0</DocSecurity>
  <Lines>156</Lines>
  <Paragraphs>47</Paragraphs>
  <ScaleCrop>false</ScaleCrop>
  <Company>Grindeks</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Kolomijceva</dc:creator>
  <cp:keywords/>
  <dc:description/>
  <cp:lastModifiedBy>Julija Kolomijceva</cp:lastModifiedBy>
  <cp:revision>2</cp:revision>
  <dcterms:created xsi:type="dcterms:W3CDTF">2024-10-30T12:57:00Z</dcterms:created>
  <dcterms:modified xsi:type="dcterms:W3CDTF">2024-10-30T12:58:00Z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c512ffdb1719a7ae84266aa0568f98b1b5c8361631107a11a038c8475bbb1035</vt:lpwstr>
  </property>
  <property fmtid="{D5CDD505-2E9C-101B-9397-08002B2CF9AE}" pid="3" name="MSIP_Label_66a256bb-f010-45f7-99b4-329a9a9e7a5c_Enabled">
    <vt:lpwstr>true</vt:lpwstr>
  </property>
  <property fmtid="{D5CDD505-2E9C-101B-9397-08002B2CF9AE}" pid="4" name="MSIP_Label_66a256bb-f010-45f7-99b4-329a9a9e7a5c_SetDate">
    <vt:lpwstr>2024-10-30T12:58:27Z</vt:lpwstr>
  </property>
  <property fmtid="{D5CDD505-2E9C-101B-9397-08002B2CF9AE}" pid="5" name="MSIP_Label_66a256bb-f010-45f7-99b4-329a9a9e7a5c_Method">
    <vt:lpwstr>Standard</vt:lpwstr>
  </property>
  <property fmtid="{D5CDD505-2E9C-101B-9397-08002B2CF9AE}" pid="6" name="MSIP_Label_66a256bb-f010-45f7-99b4-329a9a9e7a5c_Name">
    <vt:lpwstr>Public</vt:lpwstr>
  </property>
  <property fmtid="{D5CDD505-2E9C-101B-9397-08002B2CF9AE}" pid="7" name="MSIP_Label_66a256bb-f010-45f7-99b4-329a9a9e7a5c_SiteId">
    <vt:lpwstr>68b628ab-578a-4367-8d4e-bc98746c4353</vt:lpwstr>
  </property>
  <property fmtid="{D5CDD505-2E9C-101B-9397-08002B2CF9AE}" pid="8" name="MSIP_Label_66a256bb-f010-45f7-99b4-329a9a9e7a5c_ActionId">
    <vt:lpwstr>fdf4e8bd-3396-4dcd-a0aa-e14e4d4bf575</vt:lpwstr>
  </property>
  <property fmtid="{D5CDD505-2E9C-101B-9397-08002B2CF9AE}" pid="9" name="MSIP_Label_66a256bb-f010-45f7-99b4-329a9a9e7a5c_ContentBits">
    <vt:lpwstr>0</vt:lpwstr>
  </property>
</Properties>
</file>